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DF67" w14:textId="77777777" w:rsidR="001F1080" w:rsidRDefault="003008BD">
      <w:pPr>
        <w:pStyle w:val="30"/>
        <w:shd w:val="clear" w:color="auto" w:fill="auto"/>
      </w:pPr>
      <w:r>
        <w:t>ДОГОВОР</w:t>
      </w:r>
    </w:p>
    <w:p w14:paraId="16434F85" w14:textId="56E19CB2" w:rsidR="003F2988" w:rsidRDefault="0055216E" w:rsidP="003F2988">
      <w:pPr>
        <w:pStyle w:val="1"/>
        <w:shd w:val="clear" w:color="auto" w:fill="auto"/>
        <w:tabs>
          <w:tab w:val="left" w:leader="underscore" w:pos="3830"/>
        </w:tabs>
        <w:jc w:val="center"/>
        <w:rPr>
          <w:bCs/>
        </w:rPr>
      </w:pPr>
      <w:r>
        <w:t xml:space="preserve"> </w:t>
      </w:r>
      <w:r w:rsidR="003F2988">
        <w:rPr>
          <w:b/>
          <w:bCs/>
        </w:rPr>
        <w:t>об оказании адаптиров</w:t>
      </w:r>
      <w:r w:rsidR="00F2147D">
        <w:rPr>
          <w:b/>
          <w:bCs/>
        </w:rPr>
        <w:t>а</w:t>
      </w:r>
      <w:r w:rsidR="003F2988">
        <w:rPr>
          <w:b/>
          <w:bCs/>
        </w:rPr>
        <w:t xml:space="preserve">нной образовательной программе </w:t>
      </w:r>
      <w:r w:rsidR="00A9259B">
        <w:rPr>
          <w:b/>
          <w:bCs/>
        </w:rPr>
        <w:br/>
      </w:r>
      <w:r w:rsidR="003F2988">
        <w:rPr>
          <w:b/>
          <w:bCs/>
        </w:rPr>
        <w:t xml:space="preserve">среднего профессионального образования для обучающихся инвалидов </w:t>
      </w:r>
      <w:r w:rsidR="00A9259B">
        <w:rPr>
          <w:b/>
          <w:bCs/>
        </w:rPr>
        <w:br/>
      </w:r>
      <w:r w:rsidR="003F2988">
        <w:rPr>
          <w:b/>
          <w:bCs/>
        </w:rPr>
        <w:t>и</w:t>
      </w:r>
      <w:r w:rsidR="00A9259B">
        <w:rPr>
          <w:b/>
          <w:bCs/>
        </w:rPr>
        <w:t xml:space="preserve"> </w:t>
      </w:r>
      <w:r w:rsidR="003F2988">
        <w:rPr>
          <w:b/>
          <w:bCs/>
        </w:rPr>
        <w:t>обучающихся с ограниченными возможностями здоровья</w:t>
      </w:r>
    </w:p>
    <w:p w14:paraId="2F4E5C06" w14:textId="77777777" w:rsidR="00091C22" w:rsidRDefault="00091C22" w:rsidP="00091C22">
      <w:pPr>
        <w:pStyle w:val="30"/>
        <w:shd w:val="clear" w:color="auto" w:fill="auto"/>
        <w:rPr>
          <w:sz w:val="24"/>
          <w:szCs w:val="24"/>
        </w:rPr>
      </w:pPr>
    </w:p>
    <w:p w14:paraId="6C2D24F0" w14:textId="77777777" w:rsidR="001F1080" w:rsidRDefault="000A0AA4">
      <w:pPr>
        <w:pStyle w:val="1"/>
        <w:shd w:val="clear" w:color="auto" w:fill="auto"/>
        <w:tabs>
          <w:tab w:val="left" w:pos="6389"/>
          <w:tab w:val="left" w:leader="underscore" w:pos="6979"/>
          <w:tab w:val="left" w:leader="underscore" w:pos="8734"/>
        </w:tabs>
        <w:spacing w:after="260"/>
        <w:ind w:firstLine="0"/>
      </w:pPr>
      <w:r>
        <w:t>Великий Новгород</w:t>
      </w:r>
      <w:r w:rsidR="003008BD">
        <w:tab/>
        <w:t>«</w:t>
      </w:r>
      <w:r w:rsidR="003008BD">
        <w:tab/>
        <w:t>»</w:t>
      </w:r>
      <w:r w:rsidR="003008BD">
        <w:tab/>
        <w:t>20_ г.</w:t>
      </w:r>
    </w:p>
    <w:p w14:paraId="1AEEE9B6" w14:textId="77777777" w:rsidR="001F1080" w:rsidRDefault="003008BD">
      <w:pPr>
        <w:pStyle w:val="1"/>
        <w:shd w:val="clear" w:color="auto" w:fill="auto"/>
        <w:tabs>
          <w:tab w:val="left" w:leader="underscore" w:pos="10143"/>
        </w:tabs>
        <w:spacing w:after="260"/>
        <w:ind w:firstLine="740"/>
        <w:jc w:val="both"/>
      </w:pPr>
      <w:r>
        <w:t>Областное государственное автономное профессиональное образовательное учреждение «</w:t>
      </w:r>
      <w:r w:rsidR="000A0AA4">
        <w:t>Новгородский</w:t>
      </w:r>
      <w:r w:rsidR="006D1F0A">
        <w:t xml:space="preserve"> </w:t>
      </w:r>
      <w:r w:rsidR="000A0AA4">
        <w:t>торгово-технологический техникум</w:t>
      </w:r>
      <w:r>
        <w:t>», именуемое в дальнейшем Исполнитель, на основании лицензии серии 53Л01 № 00004</w:t>
      </w:r>
      <w:r w:rsidR="00B2288F">
        <w:t>29</w:t>
      </w:r>
      <w:r>
        <w:t xml:space="preserve"> от </w:t>
      </w:r>
      <w:r w:rsidR="00B2288F">
        <w:t>19</w:t>
      </w:r>
      <w:r>
        <w:t>.0</w:t>
      </w:r>
      <w:r w:rsidR="00B2288F">
        <w:t>1</w:t>
      </w:r>
      <w:r>
        <w:t>.2015г., и свидетельства о государственной аккредитации серии 53А03 № 00000</w:t>
      </w:r>
      <w:r w:rsidR="00701FDD">
        <w:t>37</w:t>
      </w:r>
      <w:r>
        <w:t xml:space="preserve"> от </w:t>
      </w:r>
      <w:r w:rsidR="00701FDD">
        <w:t>31</w:t>
      </w:r>
      <w:r>
        <w:t xml:space="preserve"> </w:t>
      </w:r>
      <w:r w:rsidR="00B664B4">
        <w:t xml:space="preserve">мая </w:t>
      </w:r>
      <w:r>
        <w:t xml:space="preserve"> 201</w:t>
      </w:r>
      <w:r w:rsidR="00701FDD">
        <w:t>9</w:t>
      </w:r>
      <w:r>
        <w:t xml:space="preserve"> г., выданного на срок до «</w:t>
      </w:r>
      <w:r w:rsidR="00701FDD">
        <w:t>31</w:t>
      </w:r>
      <w:r>
        <w:t xml:space="preserve">» </w:t>
      </w:r>
      <w:r w:rsidR="00701FDD">
        <w:t>мая</w:t>
      </w:r>
      <w:r>
        <w:t xml:space="preserve"> 202</w:t>
      </w:r>
      <w:r w:rsidR="00701FDD">
        <w:t>5</w:t>
      </w:r>
      <w:r>
        <w:t xml:space="preserve"> г., в лице директора </w:t>
      </w:r>
      <w:r w:rsidR="00701FDD">
        <w:t>Галахова Михаила Борисовича</w:t>
      </w:r>
      <w:r>
        <w:t xml:space="preserve">, действующего на основании Устава и </w:t>
      </w:r>
      <w:r w:rsidRPr="00B664B4">
        <w:t>приказа от «</w:t>
      </w:r>
      <w:r w:rsidR="00B664B4" w:rsidRPr="00B664B4">
        <w:t>0</w:t>
      </w:r>
      <w:r w:rsidR="004D3151">
        <w:t>2</w:t>
      </w:r>
      <w:r w:rsidRPr="00B664B4">
        <w:t xml:space="preserve">» </w:t>
      </w:r>
      <w:r w:rsidR="00B664B4" w:rsidRPr="00B664B4">
        <w:t>апреля</w:t>
      </w:r>
      <w:r w:rsidRPr="00B664B4">
        <w:t xml:space="preserve"> 20</w:t>
      </w:r>
      <w:r w:rsidR="00701FDD" w:rsidRPr="00B664B4">
        <w:t>20</w:t>
      </w:r>
      <w:r w:rsidRPr="00B664B4">
        <w:t xml:space="preserve"> г. №</w:t>
      </w:r>
      <w:r w:rsidR="00B664B4" w:rsidRPr="00B664B4">
        <w:t>104</w:t>
      </w:r>
      <w:r w:rsidRPr="00B664B4">
        <w:t xml:space="preserve"> -</w:t>
      </w:r>
      <w:proofErr w:type="spellStart"/>
      <w:r w:rsidRPr="00B664B4">
        <w:t>лс</w:t>
      </w:r>
      <w:proofErr w:type="spellEnd"/>
      <w:r w:rsidRPr="00B664B4">
        <w:t>, с одной стороны, и гражданина</w:t>
      </w:r>
      <w:r w:rsidRPr="00B664B4">
        <w:tab/>
      </w:r>
    </w:p>
    <w:p w14:paraId="5A88B72B" w14:textId="77777777" w:rsidR="00B664B4" w:rsidRDefault="003008BD" w:rsidP="00843804">
      <w:pPr>
        <w:pStyle w:val="1"/>
        <w:pBdr>
          <w:bottom w:val="single" w:sz="4" w:space="0" w:color="auto"/>
        </w:pBdr>
        <w:shd w:val="clear" w:color="auto" w:fill="auto"/>
        <w:spacing w:after="540"/>
        <w:ind w:firstLine="0"/>
        <w:jc w:val="both"/>
      </w:pPr>
      <w:r>
        <w:rPr>
          <w:i/>
          <w:iCs/>
        </w:rPr>
        <w:t>(ФИО и статус законного представителя несовершеннолетнего - мать, отец, опекун,</w:t>
      </w:r>
      <w:r w:rsidR="00843804">
        <w:rPr>
          <w:i/>
          <w:iCs/>
        </w:rPr>
        <w:t xml:space="preserve"> </w:t>
      </w:r>
      <w:r>
        <w:rPr>
          <w:i/>
          <w:iCs/>
        </w:rPr>
        <w:t>попечитель, уполномоченный представитель органа опеки и попечительства)</w:t>
      </w:r>
      <w:r w:rsidR="00843804">
        <w:rPr>
          <w:i/>
          <w:iCs/>
        </w:rPr>
        <w:t xml:space="preserve"> </w:t>
      </w:r>
      <w:r>
        <w:t>именуемый (</w:t>
      </w:r>
      <w:proofErr w:type="spellStart"/>
      <w:r>
        <w:t>ая</w:t>
      </w:r>
      <w:proofErr w:type="spellEnd"/>
      <w:r>
        <w:t>) в дальнейшем «Заказчик», с другой стороны, и гражданина</w:t>
      </w:r>
      <w:r w:rsidR="00843804">
        <w:t>______________________________________________</w:t>
      </w:r>
    </w:p>
    <w:p w14:paraId="49E7D479" w14:textId="77777777" w:rsidR="001F1080" w:rsidRDefault="003008BD" w:rsidP="00843804">
      <w:pPr>
        <w:pStyle w:val="1"/>
        <w:shd w:val="clear" w:color="auto" w:fill="auto"/>
        <w:ind w:firstLine="0"/>
        <w:jc w:val="both"/>
      </w:pPr>
      <w:r>
        <w:rPr>
          <w:i/>
          <w:iCs/>
        </w:rPr>
        <w:t xml:space="preserve">(ФИО несовершеннолетнего) </w:t>
      </w:r>
      <w:r>
        <w:t>именуемый</w:t>
      </w:r>
      <w:r w:rsidR="00714CA8">
        <w:t xml:space="preserve"> </w:t>
      </w:r>
      <w:r>
        <w:t>(</w:t>
      </w:r>
      <w:proofErr w:type="spellStart"/>
      <w:r>
        <w:t>ая</w:t>
      </w:r>
      <w:proofErr w:type="spellEnd"/>
      <w:r>
        <w:t>) в дальнейшем Потребитель (Студент), с третьей стороны, заключили настоящий договор о нижеследующем:</w:t>
      </w:r>
    </w:p>
    <w:p w14:paraId="5DCEF65B" w14:textId="77777777" w:rsidR="006D1F0A" w:rsidRDefault="006D1F0A">
      <w:pPr>
        <w:pStyle w:val="1"/>
        <w:shd w:val="clear" w:color="auto" w:fill="auto"/>
        <w:ind w:firstLine="3640"/>
      </w:pPr>
    </w:p>
    <w:p w14:paraId="67CDD713" w14:textId="77777777" w:rsidR="001F1080" w:rsidRPr="005C7DE6" w:rsidRDefault="003008BD">
      <w:pPr>
        <w:pStyle w:val="1"/>
        <w:numPr>
          <w:ilvl w:val="0"/>
          <w:numId w:val="1"/>
        </w:numPr>
        <w:shd w:val="clear" w:color="auto" w:fill="auto"/>
        <w:tabs>
          <w:tab w:val="left" w:pos="309"/>
        </w:tabs>
        <w:ind w:firstLine="0"/>
        <w:jc w:val="center"/>
      </w:pPr>
      <w:r>
        <w:rPr>
          <w:b/>
          <w:bCs/>
        </w:rPr>
        <w:t>ПРЕДМЕТ ДОГОВОРА</w:t>
      </w:r>
    </w:p>
    <w:p w14:paraId="5EC0E1D2" w14:textId="77777777" w:rsidR="005C7DE6" w:rsidRDefault="005C7DE6" w:rsidP="005C7DE6">
      <w:pPr>
        <w:pStyle w:val="1"/>
        <w:shd w:val="clear" w:color="auto" w:fill="auto"/>
        <w:tabs>
          <w:tab w:val="left" w:pos="715"/>
        </w:tabs>
        <w:ind w:firstLine="0"/>
        <w:jc w:val="both"/>
      </w:pPr>
    </w:p>
    <w:p w14:paraId="28A4210A" w14:textId="77777777" w:rsidR="005C7DE6" w:rsidRDefault="005C7DE6" w:rsidP="005C7DE6">
      <w:pPr>
        <w:pStyle w:val="1"/>
        <w:shd w:val="clear" w:color="auto" w:fill="auto"/>
        <w:tabs>
          <w:tab w:val="left" w:pos="715"/>
        </w:tabs>
        <w:ind w:firstLine="0"/>
        <w:jc w:val="both"/>
      </w:pPr>
      <w:r>
        <w:t xml:space="preserve">          1.</w:t>
      </w:r>
      <w:proofErr w:type="gramStart"/>
      <w:r>
        <w:t>1.Настоящим</w:t>
      </w:r>
      <w:proofErr w:type="gramEnd"/>
      <w:r>
        <w:t xml:space="preserve"> договором стороны определяют взаимные права и обязанности при предоставлении Обучающемуся ребенку-инвалиду (ОВЗ), образовательных услуг в части организации обучения по адаптированной образовательной программе </w:t>
      </w:r>
      <w:r w:rsidRPr="005C7DE6">
        <w:rPr>
          <w:bCs/>
        </w:rPr>
        <w:t>среднего профессионального образования</w:t>
      </w:r>
      <w:r>
        <w:rPr>
          <w:b/>
          <w:bCs/>
        </w:rPr>
        <w:t xml:space="preserve"> </w:t>
      </w:r>
      <w:r>
        <w:t xml:space="preserve"> </w:t>
      </w:r>
      <w:proofErr w:type="spellStart"/>
      <w:r>
        <w:t>образования</w:t>
      </w:r>
      <w:proofErr w:type="spellEnd"/>
      <w:r>
        <w:t>.</w:t>
      </w:r>
    </w:p>
    <w:p w14:paraId="3B9437C0" w14:textId="77777777" w:rsidR="001F1080" w:rsidRDefault="005C7DE6" w:rsidP="005C7DE6">
      <w:pPr>
        <w:pStyle w:val="1"/>
        <w:shd w:val="clear" w:color="auto" w:fill="auto"/>
        <w:tabs>
          <w:tab w:val="left" w:pos="1238"/>
        </w:tabs>
        <w:ind w:firstLine="0"/>
        <w:jc w:val="both"/>
      </w:pPr>
      <w:r>
        <w:t xml:space="preserve">           1.2.  </w:t>
      </w:r>
      <w:r w:rsidR="003008BD">
        <w:t xml:space="preserve">Исполнитель обязуется осуществлять обучение </w:t>
      </w:r>
      <w:proofErr w:type="gramStart"/>
      <w:r w:rsidR="003008BD">
        <w:t xml:space="preserve">Студента </w:t>
      </w:r>
      <w:r w:rsidR="00714CA8">
        <w:t xml:space="preserve"> </w:t>
      </w:r>
      <w:r w:rsidR="003008BD">
        <w:t>по</w:t>
      </w:r>
      <w:proofErr w:type="gramEnd"/>
      <w:r w:rsidR="00714CA8">
        <w:t xml:space="preserve"> </w:t>
      </w:r>
      <w:r w:rsidR="003008BD">
        <w:t xml:space="preserve"> основной</w:t>
      </w:r>
      <w:r w:rsidRPr="005C7DE6">
        <w:rPr>
          <w:b/>
          <w:bCs/>
        </w:rPr>
        <w:t xml:space="preserve"> </w:t>
      </w:r>
      <w:proofErr w:type="spellStart"/>
      <w:r>
        <w:rPr>
          <w:b/>
          <w:bCs/>
        </w:rPr>
        <w:t>адаптировнной</w:t>
      </w:r>
      <w:proofErr w:type="spellEnd"/>
    </w:p>
    <w:p w14:paraId="402BA6A7" w14:textId="77777777" w:rsidR="005C126A" w:rsidRDefault="003008BD" w:rsidP="005C126A">
      <w:pPr>
        <w:pStyle w:val="1"/>
        <w:shd w:val="clear" w:color="auto" w:fill="auto"/>
        <w:tabs>
          <w:tab w:val="left" w:leader="underscore" w:pos="10143"/>
        </w:tabs>
        <w:ind w:firstLine="0"/>
        <w:jc w:val="both"/>
      </w:pPr>
      <w:r>
        <w:t>профессиональной образовательной программе подготовки специалиста среднего звена, разработанной на основе федерального государственного образовательного стандарта среднего профессионального образования,  базового уровня по</w:t>
      </w:r>
      <w:r w:rsidR="005C126A">
        <w:t xml:space="preserve"> специальности/профессии_______________________________________________________________</w:t>
      </w:r>
    </w:p>
    <w:p w14:paraId="65A52FB4" w14:textId="77777777" w:rsidR="001F1080" w:rsidRDefault="003008BD" w:rsidP="005C126A">
      <w:pPr>
        <w:pStyle w:val="1"/>
        <w:shd w:val="clear" w:color="auto" w:fill="auto"/>
        <w:tabs>
          <w:tab w:val="left" w:leader="underscore" w:pos="10143"/>
        </w:tabs>
        <w:ind w:firstLine="0"/>
        <w:jc w:val="both"/>
      </w:pPr>
      <w:r>
        <w:t>(далее по тексту - Образовательная программа), а Заказчик оплачивать обучение Студента по выбранной Образовательной программе в соответствии с договором возмездного оказания образовательных услуг, не предусмотренных установленным Исполнителю государственным заданием.</w:t>
      </w:r>
    </w:p>
    <w:p w14:paraId="0D2400D5" w14:textId="77777777" w:rsidR="001F1080" w:rsidRDefault="003008BD">
      <w:pPr>
        <w:pStyle w:val="1"/>
        <w:shd w:val="clear" w:color="auto" w:fill="auto"/>
        <w:tabs>
          <w:tab w:val="left" w:leader="underscore" w:pos="3120"/>
          <w:tab w:val="left" w:leader="underscore" w:pos="10143"/>
        </w:tabs>
        <w:ind w:firstLine="740"/>
        <w:jc w:val="both"/>
      </w:pPr>
      <w:r>
        <w:t xml:space="preserve">Установленный Образовательной программой уровень профессионального образования </w:t>
      </w:r>
      <w:r>
        <w:tab/>
      </w:r>
      <w:r>
        <w:rPr>
          <w:u w:val="single"/>
        </w:rPr>
        <w:t>среднее профессиональное образование</w:t>
      </w:r>
      <w:r>
        <w:tab/>
      </w:r>
    </w:p>
    <w:p w14:paraId="3940A932" w14:textId="77777777" w:rsidR="001F1080" w:rsidRDefault="003008BD">
      <w:pPr>
        <w:pStyle w:val="1"/>
        <w:shd w:val="clear" w:color="auto" w:fill="auto"/>
        <w:ind w:firstLine="720"/>
      </w:pPr>
      <w:r>
        <w:t xml:space="preserve">Форма обучения - </w:t>
      </w:r>
      <w:proofErr w:type="gramStart"/>
      <w:r>
        <w:t>очная,  заочная</w:t>
      </w:r>
      <w:proofErr w:type="gramEnd"/>
      <w:r>
        <w:t xml:space="preserve"> (</w:t>
      </w:r>
      <w:r>
        <w:rPr>
          <w:i/>
          <w:iCs/>
        </w:rPr>
        <w:t>нужное подчеркнуть</w:t>
      </w:r>
      <w:r>
        <w:t>).</w:t>
      </w:r>
    </w:p>
    <w:p w14:paraId="00A7B763" w14:textId="77777777" w:rsidR="001F1080" w:rsidRDefault="00AE18C1" w:rsidP="00AE18C1">
      <w:pPr>
        <w:pStyle w:val="1"/>
        <w:shd w:val="clear" w:color="auto" w:fill="auto"/>
        <w:tabs>
          <w:tab w:val="left" w:pos="1192"/>
          <w:tab w:val="left" w:leader="underscore" w:pos="9689"/>
        </w:tabs>
        <w:ind w:firstLine="0"/>
        <w:jc w:val="both"/>
      </w:pPr>
      <w:r>
        <w:t xml:space="preserve">          1.</w:t>
      </w:r>
      <w:proofErr w:type="gramStart"/>
      <w:r>
        <w:t>3.</w:t>
      </w:r>
      <w:r w:rsidR="003008BD">
        <w:t>Нормативный</w:t>
      </w:r>
      <w:proofErr w:type="gramEnd"/>
      <w:r w:rsidR="003008BD">
        <w:t xml:space="preserve"> срок обучения по Образовательной программе составляет </w:t>
      </w:r>
      <w:r w:rsidR="003008BD">
        <w:tab/>
        <w:t xml:space="preserve"> года</w:t>
      </w:r>
    </w:p>
    <w:p w14:paraId="3D330ABC" w14:textId="77777777" w:rsidR="001F1080" w:rsidRDefault="003008BD">
      <w:pPr>
        <w:pStyle w:val="1"/>
        <w:shd w:val="clear" w:color="auto" w:fill="auto"/>
        <w:tabs>
          <w:tab w:val="left" w:leader="underscore" w:pos="1238"/>
          <w:tab w:val="left" w:leader="underscore" w:pos="4382"/>
        </w:tabs>
        <w:ind w:firstLine="0"/>
      </w:pPr>
      <w:r>
        <w:tab/>
        <w:t xml:space="preserve"> месяцев.</w:t>
      </w:r>
    </w:p>
    <w:p w14:paraId="6A2FA9DC" w14:textId="77777777" w:rsidR="001F1080" w:rsidRDefault="003008BD">
      <w:pPr>
        <w:pStyle w:val="1"/>
        <w:shd w:val="clear" w:color="auto" w:fill="auto"/>
        <w:tabs>
          <w:tab w:val="left" w:leader="underscore" w:pos="7954"/>
          <w:tab w:val="left" w:leader="underscore" w:pos="10143"/>
        </w:tabs>
        <w:ind w:firstLine="720"/>
        <w:jc w:val="both"/>
      </w:pPr>
      <w:r>
        <w:t xml:space="preserve">Срок обучения по настоящему Договору составляет с "__" </w:t>
      </w:r>
      <w:r>
        <w:tab/>
        <w:t xml:space="preserve"> 20_ г. по "__" </w:t>
      </w:r>
      <w:r>
        <w:tab/>
      </w:r>
    </w:p>
    <w:p w14:paraId="419440E0" w14:textId="77777777" w:rsidR="001F1080" w:rsidRDefault="003008BD">
      <w:pPr>
        <w:pStyle w:val="1"/>
        <w:shd w:val="clear" w:color="auto" w:fill="auto"/>
        <w:ind w:firstLine="0"/>
      </w:pPr>
      <w:r>
        <w:t>20_ г.</w:t>
      </w:r>
    </w:p>
    <w:p w14:paraId="6F89B70D" w14:textId="77777777" w:rsidR="001F1080" w:rsidRDefault="00AE18C1" w:rsidP="00AE18C1">
      <w:pPr>
        <w:pStyle w:val="1"/>
        <w:shd w:val="clear" w:color="auto" w:fill="auto"/>
        <w:tabs>
          <w:tab w:val="left" w:pos="1192"/>
        </w:tabs>
        <w:ind w:firstLine="0"/>
        <w:jc w:val="both"/>
      </w:pPr>
      <w:r>
        <w:t xml:space="preserve">         1.</w:t>
      </w:r>
      <w:proofErr w:type="gramStart"/>
      <w:r>
        <w:t>4.</w:t>
      </w:r>
      <w:r w:rsidR="003008BD">
        <w:t>После</w:t>
      </w:r>
      <w:proofErr w:type="gramEnd"/>
      <w:r w:rsidR="003008BD">
        <w:t xml:space="preserve"> успешного прохождения Студентом государственной (итоговой) аттестации по</w:t>
      </w:r>
    </w:p>
    <w:p w14:paraId="11405A39" w14:textId="77777777" w:rsidR="001F1080" w:rsidRDefault="003008BD">
      <w:pPr>
        <w:pStyle w:val="1"/>
        <w:shd w:val="clear" w:color="auto" w:fill="auto"/>
        <w:tabs>
          <w:tab w:val="left" w:leader="underscore" w:pos="10143"/>
        </w:tabs>
        <w:ind w:firstLine="0"/>
        <w:jc w:val="both"/>
      </w:pPr>
      <w:r>
        <w:t>решению государственной аттестационной комиссии ему присваивается квалификация</w:t>
      </w:r>
      <w:r>
        <w:tab/>
      </w:r>
    </w:p>
    <w:p w14:paraId="6CD1F0C8" w14:textId="77777777" w:rsidR="001F1080" w:rsidRDefault="003008BD">
      <w:pPr>
        <w:pStyle w:val="1"/>
        <w:shd w:val="clear" w:color="auto" w:fill="auto"/>
        <w:tabs>
          <w:tab w:val="left" w:leader="underscore" w:pos="9689"/>
        </w:tabs>
        <w:spacing w:after="260"/>
        <w:ind w:firstLine="0"/>
        <w:jc w:val="both"/>
      </w:pPr>
      <w:r>
        <w:tab/>
        <w:t xml:space="preserve"> и выдаётся документ о получении среднего профессионального образования - диплом о среднем профессиональном образовании установленного образца. В случае получения Студентом на итоговой аттестации неудовлетворительных результатов или освоения части Образовательной программы и/или отчисления из </w:t>
      </w:r>
      <w:r w:rsidR="00714CA8">
        <w:t>Техникума</w:t>
      </w:r>
      <w:r>
        <w:t xml:space="preserve"> до завершения им обучения в полном объёме по Образовательной программе ему выдаётся справка об обучении и/или периоде обучения установленного Исполнителем образца.</w:t>
      </w:r>
    </w:p>
    <w:p w14:paraId="4D0F0BB6" w14:textId="77777777" w:rsidR="001F1080" w:rsidRDefault="00AE18C1" w:rsidP="00AE18C1">
      <w:pPr>
        <w:pStyle w:val="11"/>
        <w:keepNext/>
        <w:keepLines/>
        <w:shd w:val="clear" w:color="auto" w:fill="auto"/>
        <w:tabs>
          <w:tab w:val="left" w:pos="322"/>
        </w:tabs>
      </w:pPr>
      <w:bookmarkStart w:id="0" w:name="bookmark0"/>
      <w:bookmarkStart w:id="1" w:name="bookmark1"/>
      <w:r>
        <w:lastRenderedPageBreak/>
        <w:t>2.</w:t>
      </w:r>
      <w:r w:rsidR="003008BD">
        <w:t>ПРАВА И ОБЯЗАННОСТИ ИСПОЛНИТЕЛЯ</w:t>
      </w:r>
      <w:bookmarkEnd w:id="0"/>
      <w:bookmarkEnd w:id="1"/>
    </w:p>
    <w:p w14:paraId="5541240D" w14:textId="77777777" w:rsidR="006D1F0A" w:rsidRDefault="006D1F0A" w:rsidP="006D1F0A">
      <w:pPr>
        <w:pStyle w:val="11"/>
        <w:keepNext/>
        <w:keepLines/>
        <w:shd w:val="clear" w:color="auto" w:fill="auto"/>
        <w:tabs>
          <w:tab w:val="left" w:pos="322"/>
        </w:tabs>
        <w:jc w:val="left"/>
      </w:pPr>
    </w:p>
    <w:p w14:paraId="3F10E5E2" w14:textId="77777777" w:rsidR="001F1080" w:rsidRDefault="00AE18C1" w:rsidP="00AE18C1">
      <w:pPr>
        <w:pStyle w:val="1"/>
        <w:shd w:val="clear" w:color="auto" w:fill="auto"/>
        <w:tabs>
          <w:tab w:val="left" w:pos="1220"/>
        </w:tabs>
        <w:ind w:firstLine="0"/>
        <w:jc w:val="both"/>
      </w:pPr>
      <w:r>
        <w:t xml:space="preserve">        2.1.</w:t>
      </w:r>
      <w:r w:rsidR="003008BD">
        <w:t>Исполнитель имеет право:</w:t>
      </w:r>
    </w:p>
    <w:p w14:paraId="064FDCCE" w14:textId="77777777" w:rsidR="001F1080" w:rsidRDefault="00AE18C1" w:rsidP="00AE18C1">
      <w:pPr>
        <w:pStyle w:val="1"/>
        <w:shd w:val="clear" w:color="auto" w:fill="auto"/>
        <w:tabs>
          <w:tab w:val="left" w:pos="1429"/>
        </w:tabs>
        <w:ind w:firstLine="0"/>
        <w:jc w:val="both"/>
      </w:pPr>
      <w:r>
        <w:t xml:space="preserve">        2.1.1.</w:t>
      </w:r>
      <w:r w:rsidR="003008BD">
        <w:t xml:space="preserve">Самостоятельно осуществлять образовательный процесс, выбирать системы оценок, формы, порядок и периодичность контроля знаний, включая промежуточную и итоговую аттестацию Студента, применять к нему меры поощрения и налагать взыскания в пределах, предусмотренных Уставом </w:t>
      </w:r>
      <w:r w:rsidR="00714CA8">
        <w:t xml:space="preserve">Техникума </w:t>
      </w:r>
      <w:r w:rsidR="003008BD">
        <w:t xml:space="preserve"> и локальными нормативными актами </w:t>
      </w:r>
      <w:r w:rsidR="00714CA8">
        <w:t>Техникума</w:t>
      </w:r>
      <w:r w:rsidR="003008BD">
        <w:t>.</w:t>
      </w:r>
    </w:p>
    <w:p w14:paraId="40D68C2C" w14:textId="77777777" w:rsidR="001F1080" w:rsidRDefault="00AE18C1" w:rsidP="00AE18C1">
      <w:pPr>
        <w:pStyle w:val="1"/>
        <w:shd w:val="clear" w:color="auto" w:fill="auto"/>
        <w:tabs>
          <w:tab w:val="left" w:pos="1589"/>
        </w:tabs>
        <w:ind w:firstLine="0"/>
        <w:jc w:val="both"/>
      </w:pPr>
      <w:r>
        <w:t xml:space="preserve">       2.1.2.</w:t>
      </w:r>
      <w:r w:rsidR="003008BD">
        <w:t xml:space="preserve">Отчислить Студента из </w:t>
      </w:r>
      <w:r w:rsidR="00714CA8">
        <w:t>Техникума</w:t>
      </w:r>
      <w:r w:rsidR="003008BD">
        <w:t xml:space="preserve"> по основаниям, предусмотренным законодательством Российской Федерации, Уставом и локальными нормативными актами </w:t>
      </w:r>
      <w:r w:rsidR="00714CA8">
        <w:t>Техникума</w:t>
      </w:r>
      <w:r w:rsidR="003008BD">
        <w:t>.</w:t>
      </w:r>
    </w:p>
    <w:p w14:paraId="01CC5CD0" w14:textId="77777777" w:rsidR="001F1080" w:rsidRDefault="00AE18C1" w:rsidP="00AE18C1">
      <w:pPr>
        <w:pStyle w:val="1"/>
        <w:shd w:val="clear" w:color="auto" w:fill="auto"/>
        <w:tabs>
          <w:tab w:val="left" w:pos="1429"/>
        </w:tabs>
        <w:ind w:firstLine="0"/>
        <w:jc w:val="both"/>
      </w:pPr>
      <w:r>
        <w:t xml:space="preserve">       2.1.3.</w:t>
      </w:r>
      <w:r w:rsidR="003008BD">
        <w:t>Снизить стоимость предоставляемых услуг. Основания и порядок снижения стоимости платных услуг устанавливаются локальным нормативным актом Исполнителя.</w:t>
      </w:r>
    </w:p>
    <w:p w14:paraId="18114F76" w14:textId="77777777" w:rsidR="001F1080" w:rsidRDefault="00AE18C1" w:rsidP="00AE18C1">
      <w:pPr>
        <w:pStyle w:val="1"/>
        <w:shd w:val="clear" w:color="auto" w:fill="auto"/>
        <w:tabs>
          <w:tab w:val="left" w:pos="1220"/>
        </w:tabs>
        <w:ind w:firstLine="0"/>
        <w:jc w:val="both"/>
      </w:pPr>
      <w:r>
        <w:t xml:space="preserve">       2.2.</w:t>
      </w:r>
      <w:r w:rsidR="003008BD">
        <w:t>Исполнитель обязуется:</w:t>
      </w:r>
    </w:p>
    <w:p w14:paraId="6B2228AD" w14:textId="77777777" w:rsidR="001F1080" w:rsidRDefault="00AE18C1" w:rsidP="00AE18C1">
      <w:pPr>
        <w:pStyle w:val="1"/>
        <w:shd w:val="clear" w:color="auto" w:fill="auto"/>
        <w:tabs>
          <w:tab w:val="left" w:pos="1429"/>
        </w:tabs>
        <w:ind w:firstLine="0"/>
        <w:jc w:val="both"/>
      </w:pPr>
      <w:r>
        <w:t xml:space="preserve">       2.2.1. </w:t>
      </w:r>
      <w:r w:rsidR="003008BD">
        <w:t xml:space="preserve">Зачислить Студента, выполнившего установленные Уставом и локальными нормативными актами Исполнителя условия приёма в </w:t>
      </w:r>
      <w:r w:rsidR="00714CA8">
        <w:t>Техникум</w:t>
      </w:r>
      <w:r w:rsidR="003008BD">
        <w:t>,  по выбранной специальности.</w:t>
      </w:r>
    </w:p>
    <w:p w14:paraId="187F5848" w14:textId="77777777" w:rsidR="001F1080" w:rsidRDefault="00EF3569" w:rsidP="00EF3569">
      <w:pPr>
        <w:pStyle w:val="1"/>
        <w:shd w:val="clear" w:color="auto" w:fill="auto"/>
        <w:tabs>
          <w:tab w:val="left" w:pos="1220"/>
          <w:tab w:val="left" w:leader="underscore" w:pos="10039"/>
        </w:tabs>
        <w:ind w:firstLine="0"/>
        <w:jc w:val="both"/>
      </w:pPr>
      <w:r>
        <w:t xml:space="preserve">       </w:t>
      </w:r>
      <w:r w:rsidR="00AE18C1">
        <w:t>2.2.2</w:t>
      </w:r>
      <w:r>
        <w:t xml:space="preserve">. </w:t>
      </w:r>
      <w:r w:rsidR="003008BD">
        <w:t xml:space="preserve">Ознакомить Студента в период заключения настоящего Договора со ст.ст.43-45, 54, 57, 61, 62, 108 Федерального закона «Об образовании в Российской Федерации», с информацией о предоставлении платных образовательных услуг в порядке и объёме предусмотренных Законом Российской Федерации «О защите прав потребителей», Уставом </w:t>
      </w:r>
      <w:r w:rsidR="001035C7">
        <w:t>Техникума</w:t>
      </w:r>
      <w:r w:rsidR="003008BD">
        <w:t xml:space="preserve">, с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Исполнителем, Правилами внутреннего распорядка Исполнителя, локальным нормативным актом, регламентирующим порядок и формы контроля знаний студентов в </w:t>
      </w:r>
      <w:r w:rsidR="001035C7">
        <w:t>Техникуме</w:t>
      </w:r>
      <w:r w:rsidR="003008BD">
        <w:t>. С вышеперечисленными документами ознакомлен(а)</w:t>
      </w:r>
      <w:r w:rsidR="003008BD">
        <w:tab/>
      </w:r>
    </w:p>
    <w:p w14:paraId="686A7721" w14:textId="77777777" w:rsidR="001F1080" w:rsidRDefault="00A52B3A" w:rsidP="005C126A">
      <w:pPr>
        <w:pStyle w:val="1"/>
        <w:shd w:val="clear" w:color="auto" w:fill="auto"/>
        <w:tabs>
          <w:tab w:val="left" w:pos="1429"/>
          <w:tab w:val="left" w:pos="7176"/>
          <w:tab w:val="left" w:pos="8760"/>
        </w:tabs>
        <w:ind w:firstLine="0"/>
        <w:jc w:val="both"/>
      </w:pPr>
      <w:r>
        <w:t xml:space="preserve">         </w:t>
      </w:r>
      <w:r w:rsidR="00AE18C1">
        <w:t>2.2.3</w:t>
      </w:r>
      <w:r>
        <w:t>.</w:t>
      </w:r>
      <w:r w:rsidR="003008BD">
        <w:t>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базового уровня</w:t>
      </w:r>
      <w:r w:rsidR="005C126A">
        <w:t xml:space="preserve">, по </w:t>
      </w:r>
      <w:r w:rsidR="003008BD">
        <w:t>специальности</w:t>
      </w:r>
      <w:r w:rsidR="005C126A">
        <w:t>/профессии</w:t>
      </w:r>
      <w:r w:rsidR="003008BD">
        <w:t>, базовым</w:t>
      </w:r>
      <w:r w:rsidR="005C126A">
        <w:t xml:space="preserve"> </w:t>
      </w:r>
      <w:r w:rsidR="003008BD">
        <w:t>учебным планом, рабочим учебным планом, графиком учебного процесса, расписанием занятий и другими локальными нормативными актами, разрабатываемыми Исполнителем, в полном объёме.</w:t>
      </w:r>
    </w:p>
    <w:p w14:paraId="576916F0" w14:textId="77777777" w:rsidR="001F1080" w:rsidRDefault="00A52B3A" w:rsidP="00A52B3A">
      <w:pPr>
        <w:pStyle w:val="1"/>
        <w:shd w:val="clear" w:color="auto" w:fill="auto"/>
        <w:tabs>
          <w:tab w:val="left" w:pos="1429"/>
        </w:tabs>
        <w:ind w:firstLine="0"/>
        <w:jc w:val="both"/>
      </w:pPr>
      <w:r>
        <w:t xml:space="preserve">          2.2.4. </w:t>
      </w:r>
      <w:r w:rsidR="003008BD">
        <w:t>Создать Студенту необходимые условия для освоения им Образовательной программы.</w:t>
      </w:r>
    </w:p>
    <w:p w14:paraId="75A1C8E1" w14:textId="77777777" w:rsidR="00AE18C1" w:rsidRPr="00AE18C1" w:rsidRDefault="00AE18C1" w:rsidP="00AE18C1">
      <w:pPr>
        <w:pStyle w:val="1"/>
        <w:shd w:val="clear" w:color="auto" w:fill="auto"/>
        <w:tabs>
          <w:tab w:val="left" w:pos="742"/>
        </w:tabs>
        <w:ind w:firstLine="0"/>
        <w:jc w:val="both"/>
        <w:rPr>
          <w:b/>
        </w:rPr>
      </w:pPr>
      <w:r>
        <w:t xml:space="preserve">          </w:t>
      </w:r>
      <w:r w:rsidR="00455165" w:rsidRPr="00AE18C1">
        <w:rPr>
          <w:b/>
        </w:rPr>
        <w:t xml:space="preserve">2.2.5. </w:t>
      </w:r>
      <w:r w:rsidRPr="00AE18C1">
        <w:rPr>
          <w:b/>
        </w:rPr>
        <w:t xml:space="preserve">Предоставить </w:t>
      </w:r>
      <w:r>
        <w:rPr>
          <w:b/>
        </w:rPr>
        <w:t>Студенту</w:t>
      </w:r>
      <w:r w:rsidRPr="00AE18C1">
        <w:rPr>
          <w:b/>
        </w:rPr>
        <w:t xml:space="preserve"> на время обучения бесплатно учебники и учебные пособия, иную учебную литературу, имеющиеся в библиотеке </w:t>
      </w:r>
      <w:r>
        <w:rPr>
          <w:b/>
        </w:rPr>
        <w:t>Техникума</w:t>
      </w:r>
      <w:r w:rsidRPr="00AE18C1">
        <w:rPr>
          <w:b/>
        </w:rPr>
        <w:t>.</w:t>
      </w:r>
    </w:p>
    <w:p w14:paraId="5AA45BD1" w14:textId="77777777" w:rsidR="00ED6A63" w:rsidRDefault="00ED6A63" w:rsidP="00ED6A63">
      <w:pPr>
        <w:pStyle w:val="1"/>
        <w:shd w:val="clear" w:color="auto" w:fill="auto"/>
        <w:tabs>
          <w:tab w:val="left" w:pos="1429"/>
        </w:tabs>
        <w:spacing w:after="260"/>
        <w:ind w:firstLine="0"/>
        <w:jc w:val="both"/>
      </w:pPr>
      <w:r>
        <w:t xml:space="preserve">          2.2.</w:t>
      </w:r>
      <w:r w:rsidR="00022F94">
        <w:t>6</w:t>
      </w:r>
      <w:r>
        <w:t>.</w:t>
      </w:r>
      <w:r w:rsidR="003008BD">
        <w:t>Обеспечивать необходимый контроль знаний Студента на уровне государственных требований, предъявляемых к лицам, которым присвоена квалификация</w:t>
      </w:r>
      <w:r w:rsidR="0048658D">
        <w:t>.</w:t>
      </w:r>
    </w:p>
    <w:p w14:paraId="6E635955" w14:textId="77777777" w:rsidR="001F1080" w:rsidRDefault="00ED6A63" w:rsidP="00ED6A63">
      <w:pPr>
        <w:pStyle w:val="1"/>
        <w:shd w:val="clear" w:color="auto" w:fill="auto"/>
        <w:tabs>
          <w:tab w:val="left" w:pos="1429"/>
        </w:tabs>
        <w:spacing w:after="260"/>
        <w:ind w:firstLine="0"/>
        <w:jc w:val="both"/>
      </w:pPr>
      <w:r>
        <w:t xml:space="preserve">         2.2.</w:t>
      </w:r>
      <w:r w:rsidR="00022F94">
        <w:t>7</w:t>
      </w:r>
      <w:r>
        <w:t xml:space="preserve">. </w:t>
      </w:r>
      <w:r w:rsidR="003008BD">
        <w:t xml:space="preserve">Предоставить возможность Студенту использовать учебно-методическую и материально-техническую базы Исполнителя в пределах, необходимых для освоения им Образовательной программы, в порядке, установленном </w:t>
      </w:r>
      <w:r w:rsidR="00AF0C8B">
        <w:t>Техникумом</w:t>
      </w:r>
      <w:r w:rsidR="003008BD">
        <w:t>.</w:t>
      </w:r>
    </w:p>
    <w:p w14:paraId="74670E1B" w14:textId="77777777" w:rsidR="00022F94" w:rsidRDefault="00022F94" w:rsidP="00022F94">
      <w:pPr>
        <w:pStyle w:val="1"/>
        <w:shd w:val="clear" w:color="auto" w:fill="auto"/>
        <w:tabs>
          <w:tab w:val="left" w:pos="711"/>
        </w:tabs>
        <w:ind w:firstLine="0"/>
        <w:jc w:val="both"/>
      </w:pPr>
      <w:r>
        <w:t>\</w:t>
      </w:r>
      <w:r w:rsidRPr="00022F94">
        <w:t xml:space="preserve"> </w:t>
      </w:r>
      <w:r>
        <w:t xml:space="preserve">  2.2.8. Осуществлять аттестацию Студента с учетом особенностей проведения текущей и промежуточной аттестации лиц с ограниченными возможностями здоровья, предусмотренных действующим законодательством (продление времени выполнения работ проверочного характера).</w:t>
      </w:r>
    </w:p>
    <w:p w14:paraId="3095284E" w14:textId="77777777" w:rsidR="00022F94" w:rsidRDefault="00022F94" w:rsidP="00022F94">
      <w:pPr>
        <w:pStyle w:val="1"/>
        <w:shd w:val="clear" w:color="auto" w:fill="auto"/>
        <w:tabs>
          <w:tab w:val="left" w:pos="1429"/>
        </w:tabs>
        <w:ind w:firstLine="0"/>
        <w:jc w:val="both"/>
      </w:pPr>
      <w:r>
        <w:t xml:space="preserve">         2.2.9. При невыполнении Студентом установленных объёмов учебной нагрузки и самостоятельной работы,  не прохождении им форм контроля знаний предоставить Студенту возможность пересдачи экзаменов и зачётов в порядке, установленном в Техникуме локальным нормативным актом.</w:t>
      </w:r>
    </w:p>
    <w:p w14:paraId="653813F9" w14:textId="77777777" w:rsidR="001F1080" w:rsidRDefault="00ED6A63" w:rsidP="00022F94">
      <w:pPr>
        <w:pStyle w:val="1"/>
        <w:shd w:val="clear" w:color="auto" w:fill="auto"/>
        <w:tabs>
          <w:tab w:val="left" w:pos="711"/>
        </w:tabs>
        <w:ind w:firstLine="0"/>
        <w:jc w:val="both"/>
      </w:pPr>
      <w:r>
        <w:t xml:space="preserve">       2.2.</w:t>
      </w:r>
      <w:r w:rsidR="00022F94">
        <w:t>9</w:t>
      </w:r>
      <w:r>
        <w:t xml:space="preserve">. </w:t>
      </w:r>
      <w:r w:rsidR="003008BD">
        <w:t xml:space="preserve">При условии полного выполнения Студентом учебной программы, установленных объёмов учебной нагрузки и самостоятельной работы, учебной и производственной практики, успешного прохождения форм контроля знаний, соблюдения Правил внутреннего распорядка </w:t>
      </w:r>
      <w:r w:rsidR="00AF0C8B">
        <w:t>Техникума</w:t>
      </w:r>
      <w:r w:rsidR="003008BD">
        <w:t xml:space="preserve"> предоставить Студенту возможность прохождения государственной (итоговой) аттестации для получения соответствующего документа об образовании по направлению подготовки (специальности)</w:t>
      </w:r>
      <w:r w:rsidR="00022F94" w:rsidRPr="00022F94">
        <w:t xml:space="preserve"> </w:t>
      </w:r>
    </w:p>
    <w:p w14:paraId="336316EB" w14:textId="77777777" w:rsidR="001F1080" w:rsidRDefault="00975D0F" w:rsidP="00975D0F">
      <w:pPr>
        <w:pStyle w:val="1"/>
        <w:shd w:val="clear" w:color="auto" w:fill="auto"/>
        <w:tabs>
          <w:tab w:val="left" w:pos="1416"/>
        </w:tabs>
        <w:ind w:firstLine="0"/>
        <w:jc w:val="both"/>
      </w:pPr>
      <w:r>
        <w:t xml:space="preserve">        2.2.9. </w:t>
      </w:r>
      <w:r w:rsidR="003008BD">
        <w:t>При условии успешного прохождения всех установленных видов аттестационных испытаний, включённых в государственную (итоговую) аттестацию, присвоить Студенту соответствующую квалификацию и выдать соответствующий документ об образовании.</w:t>
      </w:r>
    </w:p>
    <w:p w14:paraId="7B72F894" w14:textId="77777777" w:rsidR="001F1080" w:rsidRDefault="003008BD">
      <w:pPr>
        <w:pStyle w:val="1"/>
        <w:shd w:val="clear" w:color="auto" w:fill="auto"/>
        <w:ind w:firstLine="720"/>
        <w:jc w:val="both"/>
      </w:pPr>
      <w:r>
        <w:t xml:space="preserve">Студент, не прошедший государственную (итоговую) аттестацию в установленный учебным планом период без уважительной причины, в том числе получивший неудовлетворительную оценку на итоговых аттестационных испытаниях, входящих в состав государственной (итоговой) аттестации, отчисляется из </w:t>
      </w:r>
      <w:r w:rsidR="00AF0C8B">
        <w:t xml:space="preserve">Техникума </w:t>
      </w:r>
      <w:r>
        <w:t xml:space="preserve"> и получает справку об обучении установленного образца.</w:t>
      </w:r>
    </w:p>
    <w:p w14:paraId="04B74359" w14:textId="77777777" w:rsidR="001F1080" w:rsidRDefault="00975D0F" w:rsidP="00975D0F">
      <w:pPr>
        <w:pStyle w:val="1"/>
        <w:shd w:val="clear" w:color="auto" w:fill="auto"/>
        <w:tabs>
          <w:tab w:val="left" w:pos="1606"/>
        </w:tabs>
        <w:ind w:firstLine="0"/>
        <w:jc w:val="both"/>
      </w:pPr>
      <w:r>
        <w:lastRenderedPageBreak/>
        <w:t xml:space="preserve">        2.2.10. </w:t>
      </w:r>
      <w:r w:rsidR="003008BD">
        <w:t>По требованию Заказчика предоставлять ему информацию об успеваемости Студента и посещении им занятий согласно учебному расписанию.</w:t>
      </w:r>
    </w:p>
    <w:p w14:paraId="059F714C" w14:textId="77777777" w:rsidR="001F1080" w:rsidRDefault="00975D0F" w:rsidP="00975D0F">
      <w:pPr>
        <w:pStyle w:val="1"/>
        <w:shd w:val="clear" w:color="auto" w:fill="auto"/>
        <w:tabs>
          <w:tab w:val="left" w:pos="1606"/>
        </w:tabs>
        <w:ind w:firstLine="0"/>
        <w:jc w:val="both"/>
      </w:pPr>
      <w:r>
        <w:t xml:space="preserve">        2.2.11.</w:t>
      </w:r>
      <w:r w:rsidR="003008BD">
        <w:t>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Студента с учётом его индивидуальных особенностей.</w:t>
      </w:r>
    </w:p>
    <w:p w14:paraId="50CA1A6B" w14:textId="77777777" w:rsidR="001F1080" w:rsidRDefault="00843804" w:rsidP="00843804">
      <w:pPr>
        <w:pStyle w:val="1"/>
        <w:shd w:val="clear" w:color="auto" w:fill="auto"/>
        <w:tabs>
          <w:tab w:val="left" w:pos="1606"/>
        </w:tabs>
        <w:ind w:left="480" w:firstLine="0"/>
        <w:jc w:val="both"/>
      </w:pPr>
      <w:r>
        <w:t>2.2.</w:t>
      </w:r>
      <w:proofErr w:type="gramStart"/>
      <w:r>
        <w:t>12.</w:t>
      </w:r>
      <w:r w:rsidR="003008BD">
        <w:t>Сохранить</w:t>
      </w:r>
      <w:proofErr w:type="gramEnd"/>
      <w:r w:rsidR="003008BD">
        <w:t xml:space="preserve"> место за Студентом в случае пропуска занятий по уважительным причинам (с учётом оплаты услуг, предусмотренных разделом </w:t>
      </w:r>
      <w:r w:rsidR="00FF6A48">
        <w:t>5</w:t>
      </w:r>
      <w:r w:rsidR="003008BD">
        <w:t xml:space="preserve"> настоящего договора.</w:t>
      </w:r>
    </w:p>
    <w:p w14:paraId="74646258" w14:textId="77777777" w:rsidR="00975D0F" w:rsidRDefault="00975D0F" w:rsidP="00975D0F">
      <w:pPr>
        <w:pStyle w:val="11"/>
        <w:keepNext/>
        <w:keepLines/>
        <w:shd w:val="clear" w:color="auto" w:fill="auto"/>
        <w:tabs>
          <w:tab w:val="left" w:pos="336"/>
        </w:tabs>
      </w:pPr>
      <w:bookmarkStart w:id="2" w:name="bookmark2"/>
      <w:bookmarkStart w:id="3" w:name="bookmark3"/>
    </w:p>
    <w:p w14:paraId="4A1DC440" w14:textId="77777777" w:rsidR="001F1080" w:rsidRDefault="00975D0F" w:rsidP="00975D0F">
      <w:pPr>
        <w:pStyle w:val="11"/>
        <w:keepNext/>
        <w:keepLines/>
        <w:shd w:val="clear" w:color="auto" w:fill="auto"/>
        <w:tabs>
          <w:tab w:val="left" w:pos="336"/>
        </w:tabs>
      </w:pPr>
      <w:r>
        <w:t xml:space="preserve">3. </w:t>
      </w:r>
      <w:r w:rsidR="003008BD">
        <w:t>ПРАВА И ОБЯЗАННОСТИ ЗАКАЗЧИКА</w:t>
      </w:r>
      <w:bookmarkEnd w:id="2"/>
      <w:bookmarkEnd w:id="3"/>
    </w:p>
    <w:p w14:paraId="72FEB5DF" w14:textId="77777777" w:rsidR="001F1080" w:rsidRDefault="00975D0F" w:rsidP="00975D0F">
      <w:pPr>
        <w:pStyle w:val="1"/>
        <w:shd w:val="clear" w:color="auto" w:fill="auto"/>
        <w:tabs>
          <w:tab w:val="left" w:pos="1234"/>
        </w:tabs>
        <w:ind w:firstLine="0"/>
        <w:jc w:val="both"/>
      </w:pPr>
      <w:r>
        <w:t xml:space="preserve">        3.1.</w:t>
      </w:r>
      <w:r w:rsidR="003008BD">
        <w:t>Заказчик вправе:</w:t>
      </w:r>
    </w:p>
    <w:p w14:paraId="3094180F" w14:textId="77777777" w:rsidR="001F1080" w:rsidRDefault="00975D0F" w:rsidP="00975D0F">
      <w:pPr>
        <w:pStyle w:val="1"/>
        <w:shd w:val="clear" w:color="auto" w:fill="auto"/>
        <w:tabs>
          <w:tab w:val="left" w:pos="1397"/>
        </w:tabs>
        <w:ind w:firstLine="0"/>
        <w:jc w:val="both"/>
      </w:pPr>
      <w:r>
        <w:t xml:space="preserve">        3.1.1.</w:t>
      </w:r>
      <w:r w:rsidR="003008BD">
        <w:t>Заказчик вправе получать информацию об успеваемости, поведении, отношении Студента к учёбе в целом и по отдельным дисциплинам, междисциплинарным курсам (профессиональным модулям) учебного плана и посещении им занятий согласно учебному расписанию.</w:t>
      </w:r>
    </w:p>
    <w:p w14:paraId="3C6BCE97" w14:textId="77777777" w:rsidR="001F1080" w:rsidRDefault="00975D0F" w:rsidP="00975D0F">
      <w:pPr>
        <w:pStyle w:val="1"/>
        <w:shd w:val="clear" w:color="auto" w:fill="auto"/>
        <w:tabs>
          <w:tab w:val="left" w:pos="1416"/>
        </w:tabs>
        <w:ind w:firstLine="0"/>
        <w:jc w:val="both"/>
      </w:pPr>
      <w:r>
        <w:t xml:space="preserve">       3.1.2.</w:t>
      </w:r>
      <w:r w:rsidR="003008BD">
        <w:t>Расторгнуть настоящий договор.</w:t>
      </w:r>
    </w:p>
    <w:p w14:paraId="0EE15A37" w14:textId="77777777" w:rsidR="001F1080" w:rsidRDefault="00975D0F" w:rsidP="00975D0F">
      <w:pPr>
        <w:pStyle w:val="1"/>
        <w:shd w:val="clear" w:color="auto" w:fill="auto"/>
        <w:tabs>
          <w:tab w:val="left" w:pos="1234"/>
        </w:tabs>
        <w:ind w:firstLine="0"/>
        <w:jc w:val="both"/>
      </w:pPr>
      <w:r>
        <w:t xml:space="preserve">       3.2.</w:t>
      </w:r>
      <w:r w:rsidR="003008BD">
        <w:t>Заказчик обязуется:</w:t>
      </w:r>
    </w:p>
    <w:p w14:paraId="764E9DE9" w14:textId="77777777" w:rsidR="001F1080" w:rsidRDefault="00975D0F" w:rsidP="00975D0F">
      <w:pPr>
        <w:pStyle w:val="1"/>
        <w:shd w:val="clear" w:color="auto" w:fill="auto"/>
        <w:tabs>
          <w:tab w:val="left" w:pos="1397"/>
        </w:tabs>
        <w:ind w:firstLine="0"/>
        <w:jc w:val="both"/>
      </w:pPr>
      <w:r>
        <w:t xml:space="preserve">       3.2.1.</w:t>
      </w:r>
      <w:r w:rsidR="003008BD">
        <w:t>Оплачивать услуги Исполнителя в размере и в сроки, предусмотренные разделом 5 настоящего договора.</w:t>
      </w:r>
    </w:p>
    <w:p w14:paraId="410CDABF" w14:textId="77777777" w:rsidR="001F1080" w:rsidRDefault="00975D0F" w:rsidP="00975D0F">
      <w:pPr>
        <w:pStyle w:val="1"/>
        <w:shd w:val="clear" w:color="auto" w:fill="auto"/>
        <w:tabs>
          <w:tab w:val="left" w:pos="1397"/>
        </w:tabs>
        <w:ind w:firstLine="0"/>
        <w:jc w:val="both"/>
      </w:pPr>
      <w:r>
        <w:t xml:space="preserve">       3.2.2.</w:t>
      </w:r>
      <w:r w:rsidR="003008BD">
        <w:t>Возмещать ущерб, причинённый Студентом имуществу Исполнителя, в соответствии с законодательством Российской Федерации.</w:t>
      </w:r>
    </w:p>
    <w:p w14:paraId="2530A8D4" w14:textId="77777777" w:rsidR="001F1080" w:rsidRDefault="00975D0F" w:rsidP="00975D0F">
      <w:pPr>
        <w:pStyle w:val="1"/>
        <w:shd w:val="clear" w:color="auto" w:fill="auto"/>
        <w:tabs>
          <w:tab w:val="left" w:pos="1411"/>
        </w:tabs>
        <w:ind w:firstLine="0"/>
        <w:jc w:val="both"/>
      </w:pPr>
      <w:r>
        <w:t xml:space="preserve">       3.2.3.</w:t>
      </w:r>
      <w:r w:rsidR="003008BD">
        <w:t>Обеспечить посещение Студентом занятий согласно учебному расписанию.</w:t>
      </w:r>
    </w:p>
    <w:p w14:paraId="56C9A5E1" w14:textId="77777777" w:rsidR="001F1080" w:rsidRDefault="00975D0F" w:rsidP="00975D0F">
      <w:pPr>
        <w:pStyle w:val="1"/>
        <w:shd w:val="clear" w:color="auto" w:fill="auto"/>
        <w:tabs>
          <w:tab w:val="left" w:pos="1397"/>
        </w:tabs>
        <w:ind w:firstLine="0"/>
        <w:jc w:val="both"/>
      </w:pPr>
      <w:r>
        <w:t xml:space="preserve">       3.2.4.</w:t>
      </w:r>
      <w:r w:rsidR="003008BD">
        <w:t>Заблаговременно уведомить письменно Исполнителя о расторжении договора по своей инициативе.</w:t>
      </w:r>
    </w:p>
    <w:p w14:paraId="10ED92EA" w14:textId="77777777" w:rsidR="001F1080" w:rsidRDefault="00975D0F" w:rsidP="00975D0F">
      <w:pPr>
        <w:pStyle w:val="1"/>
        <w:shd w:val="clear" w:color="auto" w:fill="auto"/>
        <w:tabs>
          <w:tab w:val="left" w:pos="1397"/>
        </w:tabs>
        <w:spacing w:after="260"/>
        <w:ind w:firstLine="0"/>
        <w:jc w:val="both"/>
      </w:pPr>
      <w:r>
        <w:t xml:space="preserve">       3.2.</w:t>
      </w:r>
      <w:proofErr w:type="gramStart"/>
      <w:r>
        <w:t>5.</w:t>
      </w:r>
      <w:r w:rsidR="003008BD">
        <w:t>При</w:t>
      </w:r>
      <w:proofErr w:type="gramEnd"/>
      <w:r w:rsidR="003008BD">
        <w:t xml:space="preserve"> поступлении Студента в </w:t>
      </w:r>
      <w:r w:rsidR="00AF0C8B">
        <w:t>Техникум</w:t>
      </w:r>
      <w:r w:rsidR="003008BD">
        <w:t xml:space="preserve"> и в процессе его обучения своевременно предоставлять все необходимые документы. В недельный срок сообщать об изменении персональных данных, указанных в разделе </w:t>
      </w:r>
      <w:r w:rsidR="00FF6A48">
        <w:t>9</w:t>
      </w:r>
      <w:r w:rsidR="003008BD">
        <w:t xml:space="preserve"> настоящего договора, в учебную часть </w:t>
      </w:r>
      <w:r w:rsidR="00AF0C8B">
        <w:t>Техникума</w:t>
      </w:r>
      <w:r w:rsidR="003008BD">
        <w:t xml:space="preserve"> и получать все необходимые документы.</w:t>
      </w:r>
    </w:p>
    <w:p w14:paraId="0529DD40" w14:textId="77777777" w:rsidR="001F1080" w:rsidRDefault="00975D0F" w:rsidP="00975D0F">
      <w:pPr>
        <w:pStyle w:val="11"/>
        <w:keepNext/>
        <w:keepLines/>
        <w:shd w:val="clear" w:color="auto" w:fill="auto"/>
        <w:tabs>
          <w:tab w:val="left" w:pos="331"/>
        </w:tabs>
        <w:ind w:left="360"/>
      </w:pPr>
      <w:bookmarkStart w:id="4" w:name="bookmark4"/>
      <w:bookmarkStart w:id="5" w:name="bookmark5"/>
      <w:r>
        <w:t>4.</w:t>
      </w:r>
      <w:r w:rsidR="003008BD">
        <w:t>ПРАВА И ОБЯЗАННОСТИ СТУДЕНТА</w:t>
      </w:r>
      <w:bookmarkEnd w:id="4"/>
      <w:bookmarkEnd w:id="5"/>
    </w:p>
    <w:p w14:paraId="3219833E" w14:textId="77777777" w:rsidR="001F1080" w:rsidRDefault="00847F5C" w:rsidP="00847F5C">
      <w:pPr>
        <w:pStyle w:val="1"/>
        <w:shd w:val="clear" w:color="auto" w:fill="auto"/>
        <w:tabs>
          <w:tab w:val="left" w:pos="1234"/>
        </w:tabs>
        <w:ind w:firstLine="0"/>
        <w:jc w:val="both"/>
      </w:pPr>
      <w:r>
        <w:t xml:space="preserve">      4.1.</w:t>
      </w:r>
      <w:r w:rsidR="003008BD">
        <w:t>Студент вправе:</w:t>
      </w:r>
    </w:p>
    <w:p w14:paraId="17CCB4B2" w14:textId="77777777" w:rsidR="001F1080" w:rsidRDefault="00847F5C" w:rsidP="00847F5C">
      <w:pPr>
        <w:pStyle w:val="1"/>
        <w:shd w:val="clear" w:color="auto" w:fill="auto"/>
        <w:tabs>
          <w:tab w:val="left" w:pos="1416"/>
        </w:tabs>
        <w:ind w:firstLine="0"/>
        <w:jc w:val="both"/>
      </w:pPr>
      <w:r>
        <w:t xml:space="preserve">      4.1.1.</w:t>
      </w:r>
      <w:r w:rsidR="003008BD">
        <w:t>Получать полную и достоверную информацию об оценке своих знаний, умений, навыков и компетенций, а также о критериях этой оценки.</w:t>
      </w:r>
    </w:p>
    <w:p w14:paraId="233CDBF8" w14:textId="77777777" w:rsidR="001F1080" w:rsidRDefault="00847F5C" w:rsidP="00847F5C">
      <w:pPr>
        <w:pStyle w:val="1"/>
        <w:shd w:val="clear" w:color="auto" w:fill="auto"/>
        <w:tabs>
          <w:tab w:val="left" w:pos="1606"/>
        </w:tabs>
        <w:ind w:firstLine="0"/>
        <w:jc w:val="both"/>
      </w:pPr>
      <w:r>
        <w:t xml:space="preserve">      4.1.2.</w:t>
      </w:r>
      <w:r w:rsidR="003008BD">
        <w:t>Пользоваться имуществом Исполнителя, необходимым для освоения Образовательной программы во время занятий, предусмотренных учебным расписанием.</w:t>
      </w:r>
    </w:p>
    <w:p w14:paraId="70CF819F" w14:textId="77777777" w:rsidR="001F1080" w:rsidRDefault="00847F5C" w:rsidP="00847F5C">
      <w:pPr>
        <w:pStyle w:val="1"/>
        <w:shd w:val="clear" w:color="auto" w:fill="auto"/>
        <w:tabs>
          <w:tab w:val="left" w:pos="1416"/>
        </w:tabs>
        <w:ind w:firstLine="0"/>
        <w:jc w:val="both"/>
      </w:pPr>
      <w:r>
        <w:t xml:space="preserve">      4.1.3.</w:t>
      </w:r>
      <w:r w:rsidR="003008BD">
        <w:t>Пользоваться дополнительными образовательными услугами, не входящими в Образовательную программу, на основании отдельно заключённого договора.</w:t>
      </w:r>
    </w:p>
    <w:p w14:paraId="63ACAA5E" w14:textId="77777777" w:rsidR="001F1080" w:rsidRDefault="00847F5C" w:rsidP="00847F5C">
      <w:pPr>
        <w:pStyle w:val="1"/>
        <w:shd w:val="clear" w:color="auto" w:fill="auto"/>
        <w:tabs>
          <w:tab w:val="left" w:pos="1416"/>
        </w:tabs>
        <w:ind w:firstLine="0"/>
        <w:jc w:val="both"/>
      </w:pPr>
      <w:r>
        <w:t xml:space="preserve">      4.1.4.</w:t>
      </w:r>
      <w:r w:rsidR="003008BD">
        <w:t xml:space="preserve">Обращаться к работникам Исполнителя по вопросам, касающимся процесса обучения в </w:t>
      </w:r>
      <w:r w:rsidR="00AF0C8B">
        <w:t>Техникуме</w:t>
      </w:r>
      <w:r w:rsidR="003008BD">
        <w:t>.</w:t>
      </w:r>
    </w:p>
    <w:p w14:paraId="7210D0DB" w14:textId="77777777" w:rsidR="001F1080" w:rsidRDefault="00847F5C" w:rsidP="00847F5C">
      <w:pPr>
        <w:pStyle w:val="1"/>
        <w:shd w:val="clear" w:color="auto" w:fill="auto"/>
        <w:tabs>
          <w:tab w:val="left" w:pos="1416"/>
        </w:tabs>
        <w:ind w:firstLine="0"/>
        <w:jc w:val="both"/>
      </w:pPr>
      <w:r>
        <w:t xml:space="preserve">      4.1.5.</w:t>
      </w:r>
      <w:r w:rsidR="003008BD">
        <w:t xml:space="preserve">Принимать участие в социально-культурных и т.п. мероприятиях, организованных Исполнителем для студентов </w:t>
      </w:r>
      <w:r w:rsidR="00AF0C8B">
        <w:t>Техникума</w:t>
      </w:r>
      <w:r w:rsidR="003008BD">
        <w:t>.</w:t>
      </w:r>
    </w:p>
    <w:p w14:paraId="0A29534E" w14:textId="77777777" w:rsidR="001F1080" w:rsidRDefault="00847F5C" w:rsidP="00847F5C">
      <w:pPr>
        <w:pStyle w:val="1"/>
        <w:shd w:val="clear" w:color="auto" w:fill="auto"/>
        <w:tabs>
          <w:tab w:val="left" w:pos="1234"/>
        </w:tabs>
        <w:ind w:firstLine="0"/>
        <w:jc w:val="both"/>
      </w:pPr>
      <w:r>
        <w:t xml:space="preserve">      4.2.</w:t>
      </w:r>
      <w:r w:rsidR="003008BD">
        <w:t>Студент обязуется:</w:t>
      </w:r>
    </w:p>
    <w:p w14:paraId="6E6D809E" w14:textId="77777777" w:rsidR="001F1080" w:rsidRDefault="00847F5C" w:rsidP="00847F5C">
      <w:pPr>
        <w:pStyle w:val="1"/>
        <w:shd w:val="clear" w:color="auto" w:fill="auto"/>
        <w:tabs>
          <w:tab w:val="left" w:pos="1416"/>
        </w:tabs>
        <w:ind w:firstLine="0"/>
        <w:jc w:val="both"/>
      </w:pPr>
      <w:r>
        <w:t xml:space="preserve">      4.2.</w:t>
      </w:r>
      <w:proofErr w:type="gramStart"/>
      <w:r>
        <w:t>1.</w:t>
      </w:r>
      <w:r w:rsidR="003008BD">
        <w:t>Осваивать</w:t>
      </w:r>
      <w:proofErr w:type="gramEnd"/>
      <w:r w:rsidR="003008BD">
        <w:t xml:space="preserve"> Образовательную программу в соответствии с учебным планом и графиком учебного процесса; выполнять требования учебной программы, установленные объёмы учебной нагрузки и самостоятельной работы, выполнять задания для подготовки к занятиям, </w:t>
      </w:r>
      <w:r w:rsidR="00AF0C8B">
        <w:t xml:space="preserve"> </w:t>
      </w:r>
      <w:r w:rsidR="003008BD">
        <w:t>предусмотренных образовательной программой.</w:t>
      </w:r>
    </w:p>
    <w:p w14:paraId="79EC30D2" w14:textId="77777777" w:rsidR="001F1080" w:rsidRDefault="00847F5C" w:rsidP="00847F5C">
      <w:pPr>
        <w:pStyle w:val="1"/>
        <w:shd w:val="clear" w:color="auto" w:fill="auto"/>
        <w:tabs>
          <w:tab w:val="left" w:pos="1431"/>
        </w:tabs>
        <w:ind w:firstLine="0"/>
        <w:jc w:val="both"/>
      </w:pPr>
      <w:r>
        <w:t xml:space="preserve">     4.2.2.</w:t>
      </w:r>
      <w:r w:rsidR="003008BD">
        <w:t xml:space="preserve">Выполнять требования законов, нормативных правовых актов в области образования, Устава и локальных нормативных актов </w:t>
      </w:r>
      <w:r w:rsidR="00AF0C8B">
        <w:t>Техникума</w:t>
      </w:r>
      <w:r w:rsidR="003008BD">
        <w:t xml:space="preserve">, в том числе Правил внутреннего распорядка </w:t>
      </w:r>
      <w:r w:rsidR="00AF0C8B">
        <w:t>Техникума</w:t>
      </w:r>
      <w:r w:rsidR="003008BD">
        <w:t>.</w:t>
      </w:r>
    </w:p>
    <w:p w14:paraId="7519D934" w14:textId="77777777" w:rsidR="001F1080" w:rsidRDefault="00847F5C" w:rsidP="00847F5C">
      <w:pPr>
        <w:pStyle w:val="1"/>
        <w:shd w:val="clear" w:color="auto" w:fill="auto"/>
        <w:tabs>
          <w:tab w:val="left" w:pos="1426"/>
        </w:tabs>
        <w:ind w:firstLine="0"/>
        <w:jc w:val="both"/>
      </w:pPr>
      <w:r>
        <w:t xml:space="preserve">     4.2.3.</w:t>
      </w:r>
      <w:r w:rsidR="003008BD">
        <w:t>Посещать занятия согласно учебному расписанию.</w:t>
      </w:r>
    </w:p>
    <w:p w14:paraId="7BAE95E6" w14:textId="77777777" w:rsidR="001F1080" w:rsidRDefault="00847F5C" w:rsidP="00847F5C">
      <w:pPr>
        <w:pStyle w:val="1"/>
        <w:shd w:val="clear" w:color="auto" w:fill="auto"/>
        <w:tabs>
          <w:tab w:val="left" w:pos="1426"/>
        </w:tabs>
        <w:ind w:firstLine="0"/>
        <w:jc w:val="both"/>
      </w:pPr>
      <w:r>
        <w:t xml:space="preserve">     4.2.4.</w:t>
      </w:r>
      <w:r w:rsidR="003008BD">
        <w:t>Извещать Исполнителя об уважительных причинах своего отсутствия на занятиях.</w:t>
      </w:r>
    </w:p>
    <w:p w14:paraId="73B99C0D" w14:textId="77777777" w:rsidR="001F1080" w:rsidRDefault="00847F5C" w:rsidP="00847F5C">
      <w:pPr>
        <w:pStyle w:val="1"/>
        <w:shd w:val="clear" w:color="auto" w:fill="auto"/>
        <w:tabs>
          <w:tab w:val="left" w:pos="1431"/>
        </w:tabs>
        <w:ind w:firstLine="0"/>
        <w:jc w:val="both"/>
      </w:pPr>
      <w:r>
        <w:t xml:space="preserve">     4.2.5.</w:t>
      </w:r>
      <w:r w:rsidR="003008BD">
        <w:t xml:space="preserve">Бережно относиться к имуществу Исполнителя. Возмещать ущерб, причинённый имуществу Исполнителя, в соответствии с законодательством Российской Федерации и локальными нормативными актами </w:t>
      </w:r>
      <w:r w:rsidR="00AF0C8B">
        <w:t>Техникума</w:t>
      </w:r>
      <w:r w:rsidR="003008BD">
        <w:t>.</w:t>
      </w:r>
    </w:p>
    <w:p w14:paraId="32A49689" w14:textId="77777777" w:rsidR="001F1080" w:rsidRDefault="00847F5C" w:rsidP="00847F5C">
      <w:pPr>
        <w:pStyle w:val="1"/>
        <w:shd w:val="clear" w:color="auto" w:fill="auto"/>
        <w:tabs>
          <w:tab w:val="left" w:pos="1431"/>
        </w:tabs>
        <w:ind w:firstLine="0"/>
        <w:jc w:val="both"/>
      </w:pPr>
      <w:r>
        <w:t xml:space="preserve">    4.2.6.</w:t>
      </w:r>
      <w:r w:rsidR="003008BD">
        <w:t>При отчислении по собственному желанию заблаговременно уведомить письменно об этом Исполнителя и Заказчика.</w:t>
      </w:r>
    </w:p>
    <w:p w14:paraId="6F2FCA54" w14:textId="77777777" w:rsidR="001F1080" w:rsidRDefault="00847F5C" w:rsidP="00847F5C">
      <w:pPr>
        <w:pStyle w:val="1"/>
        <w:shd w:val="clear" w:color="auto" w:fill="auto"/>
        <w:tabs>
          <w:tab w:val="left" w:pos="1411"/>
        </w:tabs>
        <w:ind w:firstLine="0"/>
        <w:jc w:val="both"/>
      </w:pPr>
      <w:r>
        <w:t xml:space="preserve">    4.2.</w:t>
      </w:r>
      <w:proofErr w:type="gramStart"/>
      <w:r>
        <w:t>7.</w:t>
      </w:r>
      <w:r w:rsidR="003008BD">
        <w:t>При</w:t>
      </w:r>
      <w:proofErr w:type="gramEnd"/>
      <w:r w:rsidR="003008BD">
        <w:t xml:space="preserve"> поступлении в </w:t>
      </w:r>
      <w:r w:rsidR="00AF0C8B">
        <w:t>Техникум</w:t>
      </w:r>
      <w:r w:rsidR="003008BD">
        <w:t xml:space="preserve"> и в процессе обучения своевременно предоставлять все необходимые документы. В недельный срок сообщать об изменении персональных данных, указанных в разделе </w:t>
      </w:r>
      <w:r w:rsidR="003D7157">
        <w:t>9</w:t>
      </w:r>
      <w:r w:rsidR="003008BD">
        <w:t xml:space="preserve"> настоящего договора, в учебную часть </w:t>
      </w:r>
      <w:r w:rsidR="00274D6B">
        <w:t>Техникума</w:t>
      </w:r>
      <w:r w:rsidR="003008BD">
        <w:t>.</w:t>
      </w:r>
    </w:p>
    <w:p w14:paraId="1771DA13" w14:textId="77777777" w:rsidR="00847F5C" w:rsidRDefault="00847F5C" w:rsidP="00847F5C">
      <w:pPr>
        <w:pStyle w:val="11"/>
        <w:keepNext/>
        <w:keepLines/>
        <w:shd w:val="clear" w:color="auto" w:fill="auto"/>
        <w:tabs>
          <w:tab w:val="left" w:pos="346"/>
        </w:tabs>
      </w:pPr>
      <w:bookmarkStart w:id="6" w:name="bookmark6"/>
      <w:bookmarkStart w:id="7" w:name="bookmark7"/>
    </w:p>
    <w:p w14:paraId="05C7D190" w14:textId="77777777" w:rsidR="001F1080" w:rsidRDefault="003008BD" w:rsidP="00847F5C">
      <w:pPr>
        <w:pStyle w:val="11"/>
        <w:keepNext/>
        <w:keepLines/>
        <w:numPr>
          <w:ilvl w:val="0"/>
          <w:numId w:val="10"/>
        </w:numPr>
        <w:shd w:val="clear" w:color="auto" w:fill="auto"/>
        <w:tabs>
          <w:tab w:val="left" w:pos="346"/>
        </w:tabs>
      </w:pPr>
      <w:r>
        <w:t>РАЗМЕР И ПОРЯДОК ОПЛАТЫ</w:t>
      </w:r>
      <w:bookmarkEnd w:id="6"/>
      <w:bookmarkEnd w:id="7"/>
    </w:p>
    <w:p w14:paraId="5DBF3FCD" w14:textId="77777777" w:rsidR="006D1F0A" w:rsidRDefault="006D1F0A" w:rsidP="006D1F0A">
      <w:pPr>
        <w:pStyle w:val="11"/>
        <w:keepNext/>
        <w:keepLines/>
        <w:shd w:val="clear" w:color="auto" w:fill="auto"/>
        <w:tabs>
          <w:tab w:val="left" w:pos="346"/>
        </w:tabs>
        <w:ind w:left="720"/>
        <w:jc w:val="left"/>
      </w:pPr>
    </w:p>
    <w:p w14:paraId="0CFF880C" w14:textId="77777777" w:rsidR="001F1080" w:rsidRDefault="003008BD" w:rsidP="00847F5C">
      <w:pPr>
        <w:pStyle w:val="1"/>
        <w:shd w:val="clear" w:color="auto" w:fill="auto"/>
        <w:tabs>
          <w:tab w:val="left" w:pos="1311"/>
          <w:tab w:val="left" w:leader="underscore" w:pos="3866"/>
          <w:tab w:val="left" w:leader="underscore" w:pos="10157"/>
        </w:tabs>
        <w:ind w:firstLine="0"/>
        <w:jc w:val="both"/>
      </w:pPr>
      <w:r>
        <w:t xml:space="preserve">      </w:t>
      </w:r>
      <w:r w:rsidR="00847F5C">
        <w:t>5.1.</w:t>
      </w:r>
      <w:r>
        <w:t>Полная стоимость оказываемой по настоящему договору услуги в период «___»___20__ г. по «___»</w:t>
      </w:r>
      <w:r>
        <w:tab/>
        <w:t xml:space="preserve"> 20_г. составляет</w:t>
      </w:r>
      <w:r>
        <w:tab/>
      </w:r>
    </w:p>
    <w:p w14:paraId="4212EF67" w14:textId="77777777" w:rsidR="001F1080" w:rsidRDefault="003008BD">
      <w:pPr>
        <w:pStyle w:val="1"/>
        <w:shd w:val="clear" w:color="auto" w:fill="auto"/>
        <w:tabs>
          <w:tab w:val="left" w:leader="underscore" w:pos="9643"/>
        </w:tabs>
        <w:ind w:firstLine="0"/>
        <w:jc w:val="both"/>
      </w:pPr>
      <w:r>
        <w:tab/>
        <w:t>руб.</w:t>
      </w:r>
    </w:p>
    <w:p w14:paraId="6B77215A" w14:textId="77777777" w:rsidR="001F1080" w:rsidRDefault="003008BD" w:rsidP="00847F5C">
      <w:pPr>
        <w:pStyle w:val="1"/>
        <w:shd w:val="clear" w:color="auto" w:fill="auto"/>
        <w:tabs>
          <w:tab w:val="left" w:pos="1311"/>
        </w:tabs>
        <w:ind w:firstLine="0"/>
        <w:jc w:val="both"/>
      </w:pPr>
      <w:r>
        <w:t xml:space="preserve">      </w:t>
      </w:r>
      <w:r w:rsidR="00847F5C">
        <w:t>5.2.</w:t>
      </w:r>
      <w:r>
        <w:t xml:space="preserve">Оплата Заказчиком Исполнителю стоимости оказанной услуги производится путём перечисления денежных средств на расчётный счёт Исполнителя, указанный в настоящем договоре в </w:t>
      </w:r>
      <w:r w:rsidR="003D7157">
        <w:t>разделе 9</w:t>
      </w:r>
      <w:r>
        <w:t>, установленные сроки</w:t>
      </w:r>
      <w:r w:rsidR="005C126A">
        <w:t>.</w:t>
      </w:r>
    </w:p>
    <w:p w14:paraId="544758DA" w14:textId="77777777" w:rsidR="001F1080" w:rsidRDefault="003008BD" w:rsidP="00847F5C">
      <w:pPr>
        <w:pStyle w:val="1"/>
        <w:shd w:val="clear" w:color="auto" w:fill="auto"/>
        <w:tabs>
          <w:tab w:val="left" w:pos="1234"/>
          <w:tab w:val="left" w:leader="underscore" w:pos="10157"/>
        </w:tabs>
        <w:ind w:firstLine="0"/>
        <w:jc w:val="both"/>
      </w:pPr>
      <w:r>
        <w:t xml:space="preserve">     </w:t>
      </w:r>
      <w:r w:rsidR="00847F5C">
        <w:t>5.3.</w:t>
      </w:r>
      <w:r>
        <w:t xml:space="preserve">Стоимость услуг по настоящему договору за один учебный год в период с «__»__20_ г. по «___»___ 20__ г. составляет </w:t>
      </w:r>
      <w:r>
        <w:tab/>
      </w:r>
    </w:p>
    <w:p w14:paraId="50289769" w14:textId="77777777" w:rsidR="001F1080" w:rsidRDefault="003008BD">
      <w:pPr>
        <w:pStyle w:val="1"/>
        <w:shd w:val="clear" w:color="auto" w:fill="auto"/>
        <w:tabs>
          <w:tab w:val="left" w:leader="underscore" w:pos="9643"/>
        </w:tabs>
        <w:ind w:firstLine="0"/>
        <w:jc w:val="both"/>
      </w:pPr>
      <w:r>
        <w:t>(</w:t>
      </w:r>
      <w:r>
        <w:tab/>
        <w:t>) руб.,</w:t>
      </w:r>
    </w:p>
    <w:p w14:paraId="4045666B" w14:textId="77777777" w:rsidR="001F1080" w:rsidRDefault="003008BD">
      <w:pPr>
        <w:pStyle w:val="1"/>
        <w:shd w:val="clear" w:color="auto" w:fill="auto"/>
        <w:tabs>
          <w:tab w:val="left" w:leader="underscore" w:pos="9403"/>
        </w:tabs>
        <w:ind w:firstLine="0"/>
        <w:jc w:val="both"/>
      </w:pPr>
      <w:r>
        <w:t xml:space="preserve">ежемесячная стоимость услуг составляет </w:t>
      </w:r>
      <w:r>
        <w:tab/>
        <w:t xml:space="preserve"> рублей</w:t>
      </w:r>
    </w:p>
    <w:p w14:paraId="4176F774" w14:textId="77777777" w:rsidR="001F1080" w:rsidRDefault="003008BD">
      <w:pPr>
        <w:pStyle w:val="1"/>
        <w:shd w:val="clear" w:color="auto" w:fill="auto"/>
        <w:ind w:firstLine="0"/>
        <w:jc w:val="both"/>
      </w:pPr>
      <w:r>
        <w:t xml:space="preserve">в месяц. Оплата услуг за </w:t>
      </w:r>
      <w:r w:rsidRPr="00274D6B">
        <w:rPr>
          <w:b/>
        </w:rPr>
        <w:t>июль, август</w:t>
      </w:r>
      <w:r>
        <w:t xml:space="preserve"> не производится.</w:t>
      </w:r>
    </w:p>
    <w:p w14:paraId="0BFFFC27" w14:textId="77777777" w:rsidR="001F1080" w:rsidRDefault="003008BD" w:rsidP="00847F5C">
      <w:pPr>
        <w:pStyle w:val="1"/>
        <w:shd w:val="clear" w:color="auto" w:fill="auto"/>
        <w:tabs>
          <w:tab w:val="left" w:pos="1311"/>
        </w:tabs>
        <w:ind w:firstLine="0"/>
        <w:jc w:val="both"/>
      </w:pPr>
      <w:r>
        <w:t xml:space="preserve">     </w:t>
      </w:r>
      <w:r w:rsidR="00847F5C">
        <w:t>5.4.</w:t>
      </w:r>
      <w:r>
        <w:t>Увеличение стоимости услуг, указанных в разделе 1,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 В этом случае составляется дополнительное соглашение к настоящему договору.</w:t>
      </w:r>
    </w:p>
    <w:p w14:paraId="767923EE" w14:textId="77777777" w:rsidR="001F1080" w:rsidRDefault="005C126A" w:rsidP="005C126A">
      <w:pPr>
        <w:pStyle w:val="1"/>
        <w:shd w:val="clear" w:color="auto" w:fill="auto"/>
        <w:tabs>
          <w:tab w:val="left" w:pos="1354"/>
          <w:tab w:val="left" w:leader="underscore" w:pos="8813"/>
        </w:tabs>
        <w:spacing w:line="276" w:lineRule="auto"/>
        <w:ind w:firstLine="0"/>
        <w:jc w:val="both"/>
      </w:pPr>
      <w:r>
        <w:t xml:space="preserve">      5.5.</w:t>
      </w:r>
      <w:r w:rsidR="003008BD">
        <w:t xml:space="preserve">В течение 3 (трёх) календарных дней с даты подписания настоящего договора и в последующий период Заказчик </w:t>
      </w:r>
      <w:r w:rsidR="003008BD">
        <w:rPr>
          <w:b/>
          <w:bCs/>
        </w:rPr>
        <w:t xml:space="preserve">ежемесячно </w:t>
      </w:r>
      <w:r w:rsidR="003008BD">
        <w:t xml:space="preserve">производит </w:t>
      </w:r>
      <w:r w:rsidR="003008BD">
        <w:rPr>
          <w:b/>
          <w:bCs/>
          <w:u w:val="single"/>
        </w:rPr>
        <w:t xml:space="preserve">до 01 числа текущего месяца </w:t>
      </w:r>
      <w:r w:rsidR="003008BD">
        <w:t>безналичным расчётом в размере</w:t>
      </w:r>
      <w:r w:rsidR="003008BD">
        <w:tab/>
        <w:t>руб. в месяц.</w:t>
      </w:r>
    </w:p>
    <w:p w14:paraId="20645168" w14:textId="77777777" w:rsidR="001F1080" w:rsidRDefault="003008BD" w:rsidP="003008BD">
      <w:pPr>
        <w:pStyle w:val="1"/>
        <w:shd w:val="clear" w:color="auto" w:fill="auto"/>
        <w:tabs>
          <w:tab w:val="left" w:pos="1210"/>
        </w:tabs>
        <w:ind w:firstLine="0"/>
        <w:jc w:val="both"/>
      </w:pPr>
      <w:r>
        <w:t xml:space="preserve">       5.6.При непоступлении вышеуказанных сумм на расчётный счёт Исполнителя в сроки, установленные в п.5.5, Исполнитель вправе приостановить оказание услуг по настоящему договору. При непоступлении вышеуказанных сумм на расчётный счёт Исполнителя по истечении 01-го сентября и 15-го января соответственно Исполнитель вправе в одностороннем порядке отказаться от исполнения настоящего договора, что означает его расторжение и влечёт отчисление Студента по основаниям, предусмотренным законодательством Российской Федерации (в т.ч. ст.54, 61 «Закона об образовании в РФ»), настоящим договором, Уставом и локальными нормативными актами </w:t>
      </w:r>
      <w:r w:rsidR="00274D6B">
        <w:t>Техникума.</w:t>
      </w:r>
    </w:p>
    <w:p w14:paraId="4393C4A5" w14:textId="77777777" w:rsidR="001F1080" w:rsidRDefault="003008BD" w:rsidP="003008BD">
      <w:pPr>
        <w:pStyle w:val="1"/>
        <w:shd w:val="clear" w:color="auto" w:fill="auto"/>
        <w:tabs>
          <w:tab w:val="left" w:pos="1206"/>
        </w:tabs>
        <w:ind w:firstLine="0"/>
        <w:jc w:val="both"/>
      </w:pPr>
      <w:r>
        <w:t xml:space="preserve">         5.7.При отчислении Студента из </w:t>
      </w:r>
      <w:r w:rsidR="00274D6B">
        <w:t>Техникума</w:t>
      </w:r>
      <w:r>
        <w:t xml:space="preserve"> по собственному желанию или расторжении договора по инициативе Студента или Заказчика последнему не возвращается часть оплаты, пропорциональная части оказанной услуги до даты подачи Студентом заявления об отчислении или до даты получения Заказчиком уведомления о расторжении договора. При отчислении Студента из </w:t>
      </w:r>
      <w:r w:rsidR="00274D6B">
        <w:t xml:space="preserve">Техникума </w:t>
      </w:r>
      <w:r>
        <w:t xml:space="preserve"> по инициативе последнего по основаниям, предусмотренным локальными нормативными актами Исполнителя и настоящим договором, Заказчику не возвращается часть оплаты, пропорциональная части оказанной услуги до даты издания приказа об отчислении Студента.</w:t>
      </w:r>
    </w:p>
    <w:p w14:paraId="16EBBAD2" w14:textId="77777777" w:rsidR="001F1080" w:rsidRDefault="003008BD" w:rsidP="003008BD">
      <w:pPr>
        <w:pStyle w:val="1"/>
        <w:shd w:val="clear" w:color="auto" w:fill="auto"/>
        <w:tabs>
          <w:tab w:val="left" w:pos="1206"/>
        </w:tabs>
        <w:ind w:firstLine="0"/>
        <w:jc w:val="both"/>
      </w:pPr>
      <w:r>
        <w:t xml:space="preserve">          5.</w:t>
      </w:r>
      <w:proofErr w:type="gramStart"/>
      <w:r>
        <w:t>8.Заказчик</w:t>
      </w:r>
      <w:proofErr w:type="gramEnd"/>
      <w:r>
        <w:t xml:space="preserve"> обязан подтвердить оплату суммы, указанной в п.5.5 настоящего договора, в течение 3 календарных дней с даты оплаты путём предоставления копии платёжного документа в учебную часть </w:t>
      </w:r>
      <w:r w:rsidR="00274D6B">
        <w:t>Техникума</w:t>
      </w:r>
      <w:r>
        <w:t>.</w:t>
      </w:r>
    </w:p>
    <w:p w14:paraId="6C6ACBB3" w14:textId="77777777" w:rsidR="001F1080" w:rsidRDefault="003008BD" w:rsidP="003008BD">
      <w:pPr>
        <w:pStyle w:val="1"/>
        <w:shd w:val="clear" w:color="auto" w:fill="auto"/>
        <w:tabs>
          <w:tab w:val="left" w:pos="1206"/>
        </w:tabs>
        <w:ind w:firstLine="0"/>
        <w:jc w:val="both"/>
      </w:pPr>
      <w:r>
        <w:t xml:space="preserve">           5.9.Оплату стоимости обучения Студента в последующие периоды Заказчик обязан подтверждать незамедлительно после оплаты в соответствии с условиями Договора путём предоставления копии платёжного документа в учебную часть </w:t>
      </w:r>
      <w:r w:rsidR="00274D6B">
        <w:t>Техникума</w:t>
      </w:r>
      <w:r>
        <w:t>.</w:t>
      </w:r>
    </w:p>
    <w:p w14:paraId="581581D2" w14:textId="77777777" w:rsidR="001F1080" w:rsidRDefault="003008BD" w:rsidP="003008BD">
      <w:pPr>
        <w:pStyle w:val="1"/>
        <w:shd w:val="clear" w:color="auto" w:fill="auto"/>
        <w:tabs>
          <w:tab w:val="left" w:pos="1326"/>
        </w:tabs>
        <w:ind w:firstLine="0"/>
        <w:jc w:val="both"/>
      </w:pPr>
      <w:r>
        <w:t xml:space="preserve">           5.10.При предоставлении </w:t>
      </w:r>
      <w:r w:rsidR="00A95E80">
        <w:t>Студенту</w:t>
      </w:r>
      <w:r>
        <w:t xml:space="preserve"> академического отпуска оплата образовательных услуг за текущий период засчитывается </w:t>
      </w:r>
      <w:r w:rsidR="00A95E80">
        <w:t xml:space="preserve">Студента </w:t>
      </w:r>
      <w:r>
        <w:t>после его выхода из академического отпуска.</w:t>
      </w:r>
    </w:p>
    <w:p w14:paraId="4C222F6D" w14:textId="77777777" w:rsidR="007B16E4" w:rsidRDefault="007B16E4" w:rsidP="0048658D">
      <w:pPr>
        <w:pStyle w:val="11"/>
        <w:keepNext/>
        <w:keepLines/>
        <w:shd w:val="clear" w:color="auto" w:fill="auto"/>
        <w:tabs>
          <w:tab w:val="left" w:pos="322"/>
        </w:tabs>
      </w:pPr>
      <w:bookmarkStart w:id="8" w:name="bookmark8"/>
      <w:bookmarkStart w:id="9" w:name="bookmark9"/>
    </w:p>
    <w:p w14:paraId="56825624" w14:textId="77777777" w:rsidR="001F1080" w:rsidRDefault="007B16E4" w:rsidP="003008BD">
      <w:pPr>
        <w:pStyle w:val="11"/>
        <w:keepNext/>
        <w:keepLines/>
        <w:numPr>
          <w:ilvl w:val="0"/>
          <w:numId w:val="10"/>
        </w:numPr>
        <w:shd w:val="clear" w:color="auto" w:fill="auto"/>
        <w:tabs>
          <w:tab w:val="left" w:pos="322"/>
        </w:tabs>
      </w:pPr>
      <w:r>
        <w:t>О</w:t>
      </w:r>
      <w:r w:rsidR="003008BD">
        <w:t>ТВЕТСТВЕННОСТЬ СТОРОН</w:t>
      </w:r>
      <w:bookmarkEnd w:id="8"/>
      <w:bookmarkEnd w:id="9"/>
    </w:p>
    <w:p w14:paraId="612F9258" w14:textId="77777777" w:rsidR="006D1F0A" w:rsidRDefault="006D1F0A" w:rsidP="006D1F0A">
      <w:pPr>
        <w:pStyle w:val="11"/>
        <w:keepNext/>
        <w:keepLines/>
        <w:shd w:val="clear" w:color="auto" w:fill="auto"/>
        <w:tabs>
          <w:tab w:val="left" w:pos="322"/>
        </w:tabs>
        <w:ind w:left="720"/>
        <w:jc w:val="left"/>
      </w:pPr>
    </w:p>
    <w:p w14:paraId="790E300D" w14:textId="77777777" w:rsidR="001F1080" w:rsidRDefault="003008BD" w:rsidP="003008BD">
      <w:pPr>
        <w:pStyle w:val="1"/>
        <w:shd w:val="clear" w:color="auto" w:fill="auto"/>
        <w:tabs>
          <w:tab w:val="left" w:pos="1206"/>
        </w:tabs>
        <w:ind w:left="284" w:firstLine="796"/>
        <w:jc w:val="both"/>
      </w:pPr>
      <w:r>
        <w:t>6.1.В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Правилами оказания платных образовательных услуг и иными нормативными правовыми актами.</w:t>
      </w:r>
    </w:p>
    <w:p w14:paraId="30566D1E" w14:textId="77777777" w:rsidR="006D1F0A" w:rsidRDefault="006D1F0A" w:rsidP="003008BD">
      <w:pPr>
        <w:pStyle w:val="1"/>
        <w:shd w:val="clear" w:color="auto" w:fill="auto"/>
        <w:tabs>
          <w:tab w:val="left" w:pos="1206"/>
        </w:tabs>
        <w:ind w:left="284" w:firstLine="796"/>
        <w:jc w:val="both"/>
      </w:pPr>
    </w:p>
    <w:p w14:paraId="7EA4DE41" w14:textId="77777777" w:rsidR="001F1080" w:rsidRDefault="003008BD" w:rsidP="003008BD">
      <w:pPr>
        <w:pStyle w:val="1"/>
        <w:shd w:val="clear" w:color="auto" w:fill="auto"/>
        <w:tabs>
          <w:tab w:val="left" w:pos="318"/>
        </w:tabs>
        <w:ind w:left="360" w:firstLine="0"/>
        <w:jc w:val="center"/>
      </w:pPr>
      <w:r>
        <w:rPr>
          <w:b/>
          <w:bCs/>
        </w:rPr>
        <w:t>7. СРОК ДЕЙСТВИЯ ДОГОВОРА</w:t>
      </w:r>
    </w:p>
    <w:p w14:paraId="15EF52F6" w14:textId="77777777" w:rsidR="001F1080" w:rsidRDefault="003008BD">
      <w:pPr>
        <w:pStyle w:val="11"/>
        <w:keepNext/>
        <w:keepLines/>
        <w:shd w:val="clear" w:color="auto" w:fill="auto"/>
      </w:pPr>
      <w:bookmarkStart w:id="10" w:name="bookmark10"/>
      <w:bookmarkStart w:id="11" w:name="bookmark11"/>
      <w:r>
        <w:t>ПОРЯДОК ЕГО ИЗМЕНЕНИЯ И РАСТОРЖЕНИЯ</w:t>
      </w:r>
      <w:bookmarkEnd w:id="10"/>
      <w:bookmarkEnd w:id="11"/>
    </w:p>
    <w:p w14:paraId="194E57D9" w14:textId="77777777" w:rsidR="006D1F0A" w:rsidRDefault="006D1F0A">
      <w:pPr>
        <w:pStyle w:val="11"/>
        <w:keepNext/>
        <w:keepLines/>
        <w:shd w:val="clear" w:color="auto" w:fill="auto"/>
      </w:pPr>
    </w:p>
    <w:p w14:paraId="6D8CE750" w14:textId="77777777" w:rsidR="001F1080" w:rsidRDefault="003008BD" w:rsidP="003008BD">
      <w:pPr>
        <w:pStyle w:val="1"/>
        <w:shd w:val="clear" w:color="auto" w:fill="auto"/>
        <w:ind w:left="284" w:firstLine="796"/>
        <w:jc w:val="both"/>
      </w:pPr>
      <w:r>
        <w:t>7.</w:t>
      </w:r>
      <w:proofErr w:type="gramStart"/>
      <w:r>
        <w:t>1.Настоящий</w:t>
      </w:r>
      <w:proofErr w:type="gramEnd"/>
      <w:r>
        <w:t xml:space="preserve"> Договор вступает в силу с даты его подписания обеими Сторонами и </w:t>
      </w:r>
      <w:r>
        <w:lastRenderedPageBreak/>
        <w:t xml:space="preserve">действует до окончания обучения Студента в </w:t>
      </w:r>
      <w:r w:rsidR="00274D6B">
        <w:t>Техникуме</w:t>
      </w:r>
      <w:r>
        <w:t xml:space="preserve"> (п. 1.2). В случае отчисления Студента из </w:t>
      </w:r>
      <w:r w:rsidR="00274D6B">
        <w:t>Техникума</w:t>
      </w:r>
      <w:r>
        <w:t xml:space="preserve"> по основаниям, предусмотренным законодательством Российской Федерации, Уставом Исполнителя и настоящим договором, действие договора прекращается с даты издания приказа об отчислении Студента.</w:t>
      </w:r>
    </w:p>
    <w:p w14:paraId="5192CCD7" w14:textId="77777777" w:rsidR="001F1080" w:rsidRDefault="003008BD" w:rsidP="003008BD">
      <w:pPr>
        <w:pStyle w:val="1"/>
        <w:shd w:val="clear" w:color="auto" w:fill="auto"/>
        <w:tabs>
          <w:tab w:val="left" w:pos="1220"/>
        </w:tabs>
        <w:ind w:left="426" w:firstLine="654"/>
        <w:jc w:val="both"/>
      </w:pPr>
      <w:r>
        <w:t>7.</w:t>
      </w:r>
      <w:proofErr w:type="gramStart"/>
      <w:r>
        <w:t>2.Договор</w:t>
      </w:r>
      <w:proofErr w:type="gramEnd"/>
      <w:r>
        <w:t xml:space="preserve"> может быть изменён или расторгнут по письменному соглашению Сторон,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p>
    <w:p w14:paraId="07C939C9" w14:textId="77777777" w:rsidR="001F1080" w:rsidRDefault="003008BD" w:rsidP="003008BD">
      <w:pPr>
        <w:pStyle w:val="1"/>
        <w:shd w:val="clear" w:color="auto" w:fill="auto"/>
        <w:ind w:left="426" w:firstLine="654"/>
        <w:jc w:val="both"/>
      </w:pPr>
      <w:r>
        <w:t>7.3.Любые изменения к настоящему договору должны быть оформлены письменно путём    составления дополнительного соглашения и подписания его Сторонами. Приложения к данному договору составляют его неотъемлемую часть. Приложение к договору является его неотъемлемой частью.</w:t>
      </w:r>
    </w:p>
    <w:p w14:paraId="4DBA9A27" w14:textId="77777777" w:rsidR="003008BD" w:rsidRDefault="003008BD" w:rsidP="003008BD">
      <w:pPr>
        <w:pStyle w:val="11"/>
        <w:keepNext/>
        <w:keepLines/>
        <w:shd w:val="clear" w:color="auto" w:fill="auto"/>
        <w:tabs>
          <w:tab w:val="left" w:pos="318"/>
        </w:tabs>
        <w:ind w:left="360"/>
      </w:pPr>
      <w:bookmarkStart w:id="12" w:name="bookmark12"/>
      <w:bookmarkStart w:id="13" w:name="bookmark13"/>
    </w:p>
    <w:p w14:paraId="0AB8A49C" w14:textId="77777777" w:rsidR="001F1080" w:rsidRDefault="003008BD" w:rsidP="003008BD">
      <w:pPr>
        <w:pStyle w:val="11"/>
        <w:keepNext/>
        <w:keepLines/>
        <w:shd w:val="clear" w:color="auto" w:fill="auto"/>
        <w:tabs>
          <w:tab w:val="left" w:pos="318"/>
        </w:tabs>
        <w:ind w:left="360"/>
      </w:pPr>
      <w:r>
        <w:t>8.ПРОЧИЕ УСЛОВИЯ</w:t>
      </w:r>
      <w:bookmarkEnd w:id="12"/>
      <w:bookmarkEnd w:id="13"/>
    </w:p>
    <w:p w14:paraId="688FB15D" w14:textId="77777777" w:rsidR="001F1080" w:rsidRDefault="0076586D" w:rsidP="0076586D">
      <w:pPr>
        <w:pStyle w:val="1"/>
        <w:shd w:val="clear" w:color="auto" w:fill="auto"/>
        <w:tabs>
          <w:tab w:val="left" w:pos="1134"/>
        </w:tabs>
        <w:ind w:left="426" w:firstLine="0"/>
        <w:jc w:val="both"/>
      </w:pPr>
      <w:r>
        <w:t xml:space="preserve">           8.1.</w:t>
      </w:r>
      <w:r w:rsidR="003008BD">
        <w:t>Во всём остальном, не предусмотренном настоящим Договором, Стороны руководствуются Гражданским кодексом Российской Федерации, федеральными законами, нормативными правовыми актами, Уставом и локальными нормативными актами Исполнителя.</w:t>
      </w:r>
    </w:p>
    <w:p w14:paraId="6B941B91" w14:textId="77777777" w:rsidR="001F1080" w:rsidRDefault="0076586D" w:rsidP="0076586D">
      <w:pPr>
        <w:pStyle w:val="1"/>
        <w:shd w:val="clear" w:color="auto" w:fill="auto"/>
        <w:ind w:left="426" w:firstLine="654"/>
        <w:jc w:val="both"/>
      </w:pPr>
      <w:r>
        <w:t>8.2.</w:t>
      </w:r>
      <w:r w:rsidR="003008BD">
        <w:t>Студент и Заказчик дают своё согласие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персональных данных: фамилия; имя; отчество; адрес регистрации; серия и номер документа, удостоверяющего личность или его заменяющего; номер телефона; иные данные, связанные с заключением и исполнением настоящего договора, в целях осуществления основных видов деятельности Исполнителя без ограничения срока действия.</w:t>
      </w:r>
    </w:p>
    <w:p w14:paraId="2BF28143" w14:textId="77777777" w:rsidR="001F1080" w:rsidRDefault="0076586D" w:rsidP="0076586D">
      <w:pPr>
        <w:pStyle w:val="1"/>
        <w:shd w:val="clear" w:color="auto" w:fill="auto"/>
        <w:ind w:left="426" w:firstLine="654"/>
        <w:jc w:val="both"/>
      </w:pPr>
      <w:r>
        <w:t>8.3.</w:t>
      </w:r>
      <w:r w:rsidR="003008BD">
        <w:t xml:space="preserve">Настоящий Договор составлен в трёх экземплярах, из которых один хранится в </w:t>
      </w:r>
      <w:r w:rsidR="00274D6B">
        <w:t>Техникуме</w:t>
      </w:r>
      <w:r w:rsidR="003008BD">
        <w:t>, второй -</w:t>
      </w:r>
      <w:r w:rsidR="0048658D">
        <w:t xml:space="preserve"> </w:t>
      </w:r>
      <w:r w:rsidR="003008BD">
        <w:t>у Заказчика, а третий -</w:t>
      </w:r>
      <w:r w:rsidR="0048658D">
        <w:t xml:space="preserve"> </w:t>
      </w:r>
      <w:r w:rsidR="003008BD">
        <w:t>у Студента.</w:t>
      </w:r>
    </w:p>
    <w:p w14:paraId="1155BD49" w14:textId="77777777" w:rsidR="006D1F0A" w:rsidRDefault="006D1F0A">
      <w:pPr>
        <w:pStyle w:val="a5"/>
        <w:shd w:val="clear" w:color="auto" w:fill="auto"/>
        <w:ind w:left="3058"/>
      </w:pPr>
    </w:p>
    <w:p w14:paraId="214B5A1C" w14:textId="77777777" w:rsidR="001F1080" w:rsidRDefault="0076586D">
      <w:pPr>
        <w:pStyle w:val="a5"/>
        <w:shd w:val="clear" w:color="auto" w:fill="auto"/>
        <w:ind w:left="3058"/>
      </w:pPr>
      <w:r>
        <w:t>9</w:t>
      </w:r>
      <w:r w:rsidR="003008BD">
        <w:t>. АДРЕСА И РЕКВИЗИТЫ СТОРОН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19"/>
        <w:gridCol w:w="5640"/>
      </w:tblGrid>
      <w:tr w:rsidR="00BA583E" w14:paraId="7C24C810" w14:textId="77777777" w:rsidTr="00BA583E">
        <w:trPr>
          <w:trHeight w:hRule="exact" w:val="264"/>
          <w:jc w:val="center"/>
        </w:trPr>
        <w:tc>
          <w:tcPr>
            <w:tcW w:w="4819" w:type="dxa"/>
            <w:tcBorders>
              <w:top w:val="single" w:sz="4" w:space="0" w:color="auto"/>
              <w:left w:val="single" w:sz="4" w:space="0" w:color="auto"/>
              <w:bottom w:val="nil"/>
              <w:right w:val="nil"/>
            </w:tcBorders>
            <w:shd w:val="clear" w:color="auto" w:fill="FFFFFF"/>
            <w:vAlign w:val="bottom"/>
            <w:hideMark/>
          </w:tcPr>
          <w:p w14:paraId="62CCADAD" w14:textId="77777777" w:rsidR="00BA583E" w:rsidRDefault="00BA583E">
            <w:pPr>
              <w:pStyle w:val="a7"/>
              <w:shd w:val="clear" w:color="auto" w:fill="auto"/>
              <w:ind w:firstLine="0"/>
            </w:pPr>
            <w:r>
              <w:rPr>
                <w:b/>
                <w:bCs/>
              </w:rPr>
              <w:t>Исполнитель:</w:t>
            </w:r>
          </w:p>
        </w:tc>
        <w:tc>
          <w:tcPr>
            <w:tcW w:w="5640" w:type="dxa"/>
            <w:tcBorders>
              <w:top w:val="single" w:sz="4" w:space="0" w:color="auto"/>
              <w:left w:val="single" w:sz="4" w:space="0" w:color="auto"/>
              <w:bottom w:val="nil"/>
              <w:right w:val="single" w:sz="4" w:space="0" w:color="auto"/>
            </w:tcBorders>
            <w:shd w:val="clear" w:color="auto" w:fill="FFFFFF"/>
            <w:vAlign w:val="bottom"/>
            <w:hideMark/>
          </w:tcPr>
          <w:p w14:paraId="612FA6F4" w14:textId="77777777" w:rsidR="00BA583E" w:rsidRDefault="00BA583E" w:rsidP="00BA583E">
            <w:pPr>
              <w:pStyle w:val="a7"/>
              <w:shd w:val="clear" w:color="auto" w:fill="auto"/>
              <w:ind w:firstLine="0"/>
            </w:pPr>
            <w:r>
              <w:rPr>
                <w:b/>
                <w:bCs/>
              </w:rPr>
              <w:t xml:space="preserve"> Заказчик  (ФИО):</w:t>
            </w:r>
          </w:p>
        </w:tc>
      </w:tr>
      <w:tr w:rsidR="00BA583E" w14:paraId="2D4018F7" w14:textId="77777777" w:rsidTr="00C037F9">
        <w:trPr>
          <w:trHeight w:val="489"/>
          <w:jc w:val="center"/>
        </w:trPr>
        <w:tc>
          <w:tcPr>
            <w:tcW w:w="4819" w:type="dxa"/>
            <w:vMerge w:val="restart"/>
            <w:tcBorders>
              <w:top w:val="single" w:sz="4" w:space="0" w:color="auto"/>
              <w:left w:val="single" w:sz="4" w:space="0" w:color="auto"/>
              <w:bottom w:val="single" w:sz="4" w:space="0" w:color="auto"/>
              <w:right w:val="nil"/>
            </w:tcBorders>
            <w:shd w:val="clear" w:color="auto" w:fill="FFFFFF"/>
          </w:tcPr>
          <w:p w14:paraId="2A1BFD75" w14:textId="77777777" w:rsidR="00BA583E" w:rsidRDefault="00BA583E">
            <w:pPr>
              <w:pStyle w:val="a7"/>
              <w:shd w:val="clear" w:color="auto" w:fill="auto"/>
              <w:ind w:firstLine="220"/>
              <w:rPr>
                <w:color w:val="auto"/>
              </w:rPr>
            </w:pPr>
            <w:r>
              <w:t>ОГА ПОУ  « Новгородский торгово-технологический техникум»</w:t>
            </w:r>
          </w:p>
          <w:p w14:paraId="0ED73DDC" w14:textId="77777777" w:rsidR="00BA583E" w:rsidRDefault="00BA583E">
            <w:pPr>
              <w:pStyle w:val="a7"/>
              <w:shd w:val="clear" w:color="auto" w:fill="auto"/>
              <w:ind w:firstLine="0"/>
            </w:pPr>
            <w:r>
              <w:t>Место нахождения:</w:t>
            </w:r>
          </w:p>
          <w:p w14:paraId="726CD7EB" w14:textId="77777777" w:rsidR="00BA583E" w:rsidRDefault="00BA583E">
            <w:pPr>
              <w:pStyle w:val="a7"/>
              <w:shd w:val="clear" w:color="auto" w:fill="auto"/>
              <w:ind w:firstLine="0"/>
            </w:pPr>
            <w:r>
              <w:t>ул. Прусская, д.24, Великий Новгород,</w:t>
            </w:r>
          </w:p>
          <w:p w14:paraId="54A438A6" w14:textId="77777777" w:rsidR="00BA583E" w:rsidRDefault="00BA583E">
            <w:pPr>
              <w:pStyle w:val="a7"/>
              <w:shd w:val="clear" w:color="auto" w:fill="auto"/>
              <w:ind w:firstLine="0"/>
            </w:pPr>
            <w:r>
              <w:t>Телефон/ факс (8162) 77 45 12</w:t>
            </w:r>
          </w:p>
          <w:p w14:paraId="3B1E0FE6" w14:textId="77777777" w:rsidR="00BA583E" w:rsidRDefault="00BA583E">
            <w:pPr>
              <w:pStyle w:val="a7"/>
              <w:shd w:val="clear" w:color="auto" w:fill="auto"/>
              <w:ind w:firstLine="0"/>
              <w:rPr>
                <w:sz w:val="20"/>
                <w:szCs w:val="20"/>
              </w:rPr>
            </w:pPr>
            <w:r>
              <w:t>Управление Федерального казначейства по Новгородской области (ОГА ПОУ «</w:t>
            </w:r>
            <w:proofErr w:type="gramStart"/>
            <w:r>
              <w:t>Новгородский  торгово</w:t>
            </w:r>
            <w:proofErr w:type="gramEnd"/>
            <w:r>
              <w:t xml:space="preserve">-технологический техникум» л\с </w:t>
            </w:r>
            <w:r>
              <w:rPr>
                <w:sz w:val="20"/>
                <w:szCs w:val="20"/>
              </w:rPr>
              <w:t>30506Ч48270</w:t>
            </w:r>
          </w:p>
          <w:p w14:paraId="0B54AAFF" w14:textId="77777777" w:rsidR="00BA583E" w:rsidRDefault="00BA583E">
            <w:pPr>
              <w:pStyle w:val="a7"/>
              <w:shd w:val="clear" w:color="auto" w:fill="auto"/>
              <w:ind w:firstLine="0"/>
              <w:rPr>
                <w:sz w:val="20"/>
                <w:szCs w:val="20"/>
              </w:rPr>
            </w:pPr>
            <w:r>
              <w:rPr>
                <w:sz w:val="20"/>
                <w:szCs w:val="20"/>
              </w:rPr>
              <w:t>ИНН 5321051045 КПП 532101001</w:t>
            </w:r>
          </w:p>
          <w:p w14:paraId="4A30B434" w14:textId="77777777" w:rsidR="00BA583E" w:rsidRDefault="00BA583E">
            <w:pPr>
              <w:pStyle w:val="a7"/>
              <w:shd w:val="clear" w:color="auto" w:fill="auto"/>
              <w:ind w:firstLine="0"/>
              <w:rPr>
                <w:sz w:val="20"/>
                <w:szCs w:val="20"/>
              </w:rPr>
            </w:pPr>
            <w:r>
              <w:rPr>
                <w:sz w:val="20"/>
                <w:szCs w:val="20"/>
              </w:rPr>
              <w:t>р\сч:03224643490000005000</w:t>
            </w:r>
          </w:p>
          <w:p w14:paraId="497E183D" w14:textId="77777777" w:rsidR="00BA583E" w:rsidRDefault="00BA583E">
            <w:pPr>
              <w:pStyle w:val="a7"/>
              <w:shd w:val="clear" w:color="auto" w:fill="auto"/>
              <w:ind w:firstLine="0"/>
              <w:rPr>
                <w:sz w:val="20"/>
                <w:szCs w:val="20"/>
              </w:rPr>
            </w:pPr>
            <w:r>
              <w:rPr>
                <w:sz w:val="20"/>
                <w:szCs w:val="20"/>
              </w:rPr>
              <w:t>ОКТМО 49701000</w:t>
            </w:r>
          </w:p>
          <w:p w14:paraId="0574C4D7" w14:textId="77777777" w:rsidR="00BA583E" w:rsidRDefault="00BA583E">
            <w:pPr>
              <w:pStyle w:val="a7"/>
              <w:shd w:val="clear" w:color="auto" w:fill="auto"/>
              <w:ind w:firstLine="0"/>
              <w:rPr>
                <w:sz w:val="20"/>
                <w:szCs w:val="20"/>
              </w:rPr>
            </w:pPr>
            <w:r>
              <w:rPr>
                <w:sz w:val="20"/>
                <w:szCs w:val="20"/>
              </w:rPr>
              <w:t>ОТДЕЛЕНИЕ НОВГОРОД БАНКА РОССИИ/ УФК ПО</w:t>
            </w:r>
          </w:p>
          <w:p w14:paraId="6BB01610" w14:textId="77777777" w:rsidR="00BA583E" w:rsidRDefault="00BA583E">
            <w:pPr>
              <w:pStyle w:val="a7"/>
              <w:shd w:val="clear" w:color="auto" w:fill="auto"/>
              <w:ind w:firstLine="0"/>
              <w:rPr>
                <w:sz w:val="20"/>
                <w:szCs w:val="20"/>
              </w:rPr>
            </w:pPr>
            <w:r>
              <w:rPr>
                <w:sz w:val="20"/>
                <w:szCs w:val="20"/>
              </w:rPr>
              <w:t xml:space="preserve">НОВГОРОДСКОЙ ОБЛАСТИ </w:t>
            </w:r>
            <w:proofErr w:type="spellStart"/>
            <w:r>
              <w:rPr>
                <w:sz w:val="20"/>
                <w:szCs w:val="20"/>
              </w:rPr>
              <w:t>г.Великий</w:t>
            </w:r>
            <w:proofErr w:type="spellEnd"/>
            <w:r>
              <w:rPr>
                <w:sz w:val="20"/>
                <w:szCs w:val="20"/>
              </w:rPr>
              <w:t xml:space="preserve"> Новгород</w:t>
            </w:r>
          </w:p>
          <w:p w14:paraId="5D4B5939" w14:textId="77777777" w:rsidR="00BA583E" w:rsidRDefault="00BA583E">
            <w:pPr>
              <w:pStyle w:val="a7"/>
              <w:shd w:val="clear" w:color="auto" w:fill="auto"/>
              <w:ind w:firstLine="0"/>
              <w:rPr>
                <w:sz w:val="20"/>
                <w:szCs w:val="20"/>
              </w:rPr>
            </w:pPr>
            <w:r>
              <w:rPr>
                <w:sz w:val="20"/>
                <w:szCs w:val="20"/>
              </w:rPr>
              <w:t>БИК 014959900</w:t>
            </w:r>
          </w:p>
          <w:p w14:paraId="2EAAD1D3" w14:textId="77777777" w:rsidR="00BA583E" w:rsidRDefault="00BA583E">
            <w:pPr>
              <w:pStyle w:val="a7"/>
              <w:shd w:val="clear" w:color="auto" w:fill="auto"/>
              <w:ind w:firstLine="0"/>
              <w:rPr>
                <w:sz w:val="20"/>
                <w:szCs w:val="20"/>
              </w:rPr>
            </w:pPr>
            <w:r>
              <w:rPr>
                <w:sz w:val="20"/>
                <w:szCs w:val="20"/>
              </w:rPr>
              <w:t>ЕКС 40102810145370000042</w:t>
            </w:r>
          </w:p>
          <w:p w14:paraId="6A4057A1" w14:textId="77777777" w:rsidR="00BA583E" w:rsidRDefault="00BA583E">
            <w:pPr>
              <w:pStyle w:val="a7"/>
              <w:shd w:val="clear" w:color="auto" w:fill="auto"/>
              <w:ind w:firstLine="0"/>
              <w:rPr>
                <w:sz w:val="22"/>
                <w:szCs w:val="22"/>
              </w:rPr>
            </w:pPr>
          </w:p>
          <w:p w14:paraId="416E9C5F" w14:textId="77777777" w:rsidR="00BA583E" w:rsidRDefault="00BA583E">
            <w:pPr>
              <w:pStyle w:val="a7"/>
              <w:shd w:val="clear" w:color="auto" w:fill="auto"/>
              <w:ind w:firstLine="0"/>
            </w:pPr>
          </w:p>
          <w:p w14:paraId="4B71BD08" w14:textId="77777777" w:rsidR="00BA583E" w:rsidRDefault="00BA583E">
            <w:pPr>
              <w:pStyle w:val="a7"/>
              <w:shd w:val="clear" w:color="auto" w:fill="auto"/>
              <w:ind w:firstLine="0"/>
            </w:pPr>
          </w:p>
          <w:p w14:paraId="656DB18C" w14:textId="77777777" w:rsidR="00BA583E" w:rsidRDefault="00BA583E">
            <w:pPr>
              <w:pStyle w:val="a7"/>
            </w:pPr>
          </w:p>
        </w:tc>
        <w:tc>
          <w:tcPr>
            <w:tcW w:w="5640" w:type="dxa"/>
            <w:tcBorders>
              <w:top w:val="single" w:sz="4" w:space="0" w:color="auto"/>
              <w:left w:val="single" w:sz="4" w:space="0" w:color="auto"/>
              <w:bottom w:val="nil"/>
              <w:right w:val="single" w:sz="4" w:space="0" w:color="auto"/>
            </w:tcBorders>
            <w:shd w:val="clear" w:color="auto" w:fill="FFFFFF"/>
          </w:tcPr>
          <w:p w14:paraId="3C41394D" w14:textId="77777777" w:rsidR="00BA583E" w:rsidRDefault="00BA583E">
            <w:pPr>
              <w:rPr>
                <w:sz w:val="22"/>
                <w:szCs w:val="22"/>
              </w:rPr>
            </w:pPr>
          </w:p>
        </w:tc>
      </w:tr>
      <w:tr w:rsidR="00BA583E" w14:paraId="05D8D812" w14:textId="77777777" w:rsidTr="00CA0D8A">
        <w:trPr>
          <w:trHeight w:val="553"/>
          <w:jc w:val="center"/>
        </w:trPr>
        <w:tc>
          <w:tcPr>
            <w:tcW w:w="4819" w:type="dxa"/>
            <w:vMerge/>
            <w:tcBorders>
              <w:top w:val="single" w:sz="4" w:space="0" w:color="auto"/>
              <w:left w:val="single" w:sz="4" w:space="0" w:color="auto"/>
              <w:bottom w:val="single" w:sz="4" w:space="0" w:color="auto"/>
              <w:right w:val="nil"/>
            </w:tcBorders>
            <w:vAlign w:val="center"/>
            <w:hideMark/>
          </w:tcPr>
          <w:p w14:paraId="0F0A74FB" w14:textId="77777777" w:rsidR="00BA583E" w:rsidRDefault="00BA583E">
            <w:pPr>
              <w:widowControl/>
              <w:rPr>
                <w:rFonts w:ascii="Times New Roman" w:eastAsia="Times New Roman" w:hAnsi="Times New Roman" w:cs="Times New Roman"/>
                <w:color w:val="auto"/>
                <w:sz w:val="22"/>
                <w:szCs w:val="22"/>
              </w:rPr>
            </w:pPr>
          </w:p>
        </w:tc>
        <w:tc>
          <w:tcPr>
            <w:tcW w:w="5640" w:type="dxa"/>
            <w:tcBorders>
              <w:top w:val="single" w:sz="4" w:space="0" w:color="auto"/>
              <w:left w:val="single" w:sz="4" w:space="0" w:color="auto"/>
              <w:bottom w:val="nil"/>
              <w:right w:val="single" w:sz="4" w:space="0" w:color="auto"/>
            </w:tcBorders>
            <w:shd w:val="clear" w:color="auto" w:fill="FFFFFF"/>
            <w:hideMark/>
          </w:tcPr>
          <w:p w14:paraId="1F366BF8" w14:textId="77777777" w:rsidR="00BA583E" w:rsidRDefault="00BA583E">
            <w:pPr>
              <w:pStyle w:val="a7"/>
              <w:shd w:val="clear" w:color="auto" w:fill="auto"/>
              <w:ind w:firstLine="0"/>
            </w:pPr>
            <w:r>
              <w:t>Адрес регистрации:</w:t>
            </w:r>
          </w:p>
        </w:tc>
      </w:tr>
      <w:tr w:rsidR="00BA583E" w14:paraId="4577F4DE" w14:textId="77777777" w:rsidTr="00CA0D8A">
        <w:trPr>
          <w:trHeight w:val="717"/>
          <w:jc w:val="center"/>
        </w:trPr>
        <w:tc>
          <w:tcPr>
            <w:tcW w:w="4819" w:type="dxa"/>
            <w:vMerge/>
            <w:tcBorders>
              <w:top w:val="single" w:sz="4" w:space="0" w:color="auto"/>
              <w:left w:val="single" w:sz="4" w:space="0" w:color="auto"/>
              <w:bottom w:val="single" w:sz="4" w:space="0" w:color="auto"/>
              <w:right w:val="nil"/>
            </w:tcBorders>
            <w:vAlign w:val="center"/>
            <w:hideMark/>
          </w:tcPr>
          <w:p w14:paraId="6AE5EF3F" w14:textId="77777777" w:rsidR="00BA583E" w:rsidRDefault="00BA583E">
            <w:pPr>
              <w:widowControl/>
              <w:rPr>
                <w:rFonts w:ascii="Times New Roman" w:eastAsia="Times New Roman" w:hAnsi="Times New Roman" w:cs="Times New Roman"/>
                <w:color w:val="auto"/>
                <w:sz w:val="22"/>
                <w:szCs w:val="22"/>
              </w:rPr>
            </w:pPr>
          </w:p>
        </w:tc>
        <w:tc>
          <w:tcPr>
            <w:tcW w:w="5640" w:type="dxa"/>
            <w:tcBorders>
              <w:top w:val="single" w:sz="4" w:space="0" w:color="auto"/>
              <w:left w:val="single" w:sz="4" w:space="0" w:color="auto"/>
              <w:bottom w:val="nil"/>
              <w:right w:val="single" w:sz="4" w:space="0" w:color="auto"/>
            </w:tcBorders>
            <w:shd w:val="clear" w:color="auto" w:fill="FFFFFF"/>
            <w:hideMark/>
          </w:tcPr>
          <w:p w14:paraId="12183362" w14:textId="77777777" w:rsidR="00BA583E" w:rsidRDefault="00BA583E">
            <w:pPr>
              <w:pStyle w:val="a7"/>
              <w:shd w:val="clear" w:color="auto" w:fill="auto"/>
              <w:ind w:firstLine="0"/>
            </w:pPr>
            <w:r>
              <w:t>Адрес фактического проживания</w:t>
            </w:r>
          </w:p>
        </w:tc>
      </w:tr>
      <w:tr w:rsidR="00BA583E" w14:paraId="19CD8B31" w14:textId="77777777" w:rsidTr="00CA0D8A">
        <w:trPr>
          <w:trHeight w:val="407"/>
          <w:jc w:val="center"/>
        </w:trPr>
        <w:tc>
          <w:tcPr>
            <w:tcW w:w="4819" w:type="dxa"/>
            <w:vMerge/>
            <w:tcBorders>
              <w:top w:val="single" w:sz="4" w:space="0" w:color="auto"/>
              <w:left w:val="single" w:sz="4" w:space="0" w:color="auto"/>
              <w:bottom w:val="single" w:sz="4" w:space="0" w:color="auto"/>
              <w:right w:val="nil"/>
            </w:tcBorders>
            <w:vAlign w:val="center"/>
            <w:hideMark/>
          </w:tcPr>
          <w:p w14:paraId="25F9C051" w14:textId="77777777" w:rsidR="00BA583E" w:rsidRDefault="00BA583E">
            <w:pPr>
              <w:widowControl/>
              <w:rPr>
                <w:rFonts w:ascii="Times New Roman" w:eastAsia="Times New Roman" w:hAnsi="Times New Roman" w:cs="Times New Roman"/>
                <w:color w:val="auto"/>
                <w:sz w:val="22"/>
                <w:szCs w:val="22"/>
              </w:rPr>
            </w:pPr>
          </w:p>
        </w:tc>
        <w:tc>
          <w:tcPr>
            <w:tcW w:w="5640" w:type="dxa"/>
            <w:tcBorders>
              <w:top w:val="single" w:sz="4" w:space="0" w:color="auto"/>
              <w:left w:val="single" w:sz="4" w:space="0" w:color="auto"/>
              <w:bottom w:val="nil"/>
              <w:right w:val="single" w:sz="4" w:space="0" w:color="auto"/>
            </w:tcBorders>
            <w:shd w:val="clear" w:color="auto" w:fill="FFFFFF"/>
            <w:vAlign w:val="center"/>
            <w:hideMark/>
          </w:tcPr>
          <w:p w14:paraId="7953AAD4" w14:textId="77777777" w:rsidR="00BA583E" w:rsidRDefault="00BA583E">
            <w:pPr>
              <w:pStyle w:val="a7"/>
              <w:shd w:val="clear" w:color="auto" w:fill="auto"/>
              <w:ind w:firstLine="0"/>
            </w:pPr>
            <w:r>
              <w:t>Телефон:</w:t>
            </w:r>
          </w:p>
        </w:tc>
      </w:tr>
      <w:tr w:rsidR="00BA583E" w14:paraId="15B98A3E" w14:textId="77777777" w:rsidTr="00CA0D8A">
        <w:trPr>
          <w:trHeight w:val="3976"/>
          <w:jc w:val="center"/>
        </w:trPr>
        <w:tc>
          <w:tcPr>
            <w:tcW w:w="4819" w:type="dxa"/>
            <w:vMerge/>
            <w:tcBorders>
              <w:top w:val="single" w:sz="4" w:space="0" w:color="auto"/>
              <w:left w:val="single" w:sz="4" w:space="0" w:color="auto"/>
              <w:bottom w:val="single" w:sz="4" w:space="0" w:color="auto"/>
              <w:right w:val="nil"/>
            </w:tcBorders>
            <w:vAlign w:val="center"/>
            <w:hideMark/>
          </w:tcPr>
          <w:p w14:paraId="7D619A28" w14:textId="77777777" w:rsidR="00BA583E" w:rsidRDefault="00BA583E">
            <w:pPr>
              <w:widowControl/>
              <w:rPr>
                <w:rFonts w:ascii="Times New Roman" w:eastAsia="Times New Roman" w:hAnsi="Times New Roman" w:cs="Times New Roman"/>
                <w:color w:val="auto"/>
                <w:sz w:val="22"/>
                <w:szCs w:val="22"/>
              </w:rPr>
            </w:pPr>
          </w:p>
        </w:tc>
        <w:tc>
          <w:tcPr>
            <w:tcW w:w="5640" w:type="dxa"/>
            <w:tcBorders>
              <w:top w:val="single" w:sz="4" w:space="0" w:color="auto"/>
              <w:left w:val="single" w:sz="4" w:space="0" w:color="auto"/>
              <w:bottom w:val="single" w:sz="4" w:space="0" w:color="auto"/>
              <w:right w:val="single" w:sz="4" w:space="0" w:color="auto"/>
            </w:tcBorders>
            <w:shd w:val="clear" w:color="auto" w:fill="FFFFFF"/>
            <w:hideMark/>
          </w:tcPr>
          <w:p w14:paraId="2463FC0D" w14:textId="77777777" w:rsidR="00BA583E" w:rsidRDefault="00BA583E">
            <w:pPr>
              <w:pStyle w:val="a7"/>
              <w:shd w:val="clear" w:color="auto" w:fill="auto"/>
              <w:tabs>
                <w:tab w:val="left" w:pos="2141"/>
              </w:tabs>
              <w:ind w:firstLine="0"/>
              <w:rPr>
                <w:color w:val="auto"/>
              </w:rPr>
            </w:pPr>
            <w:r>
              <w:t>Паспорт серия</w:t>
            </w:r>
            <w:r>
              <w:tab/>
              <w:t>номер</w:t>
            </w:r>
          </w:p>
          <w:p w14:paraId="2AC93A98" w14:textId="77777777" w:rsidR="00BA583E" w:rsidRDefault="00BA583E">
            <w:pPr>
              <w:pStyle w:val="a7"/>
              <w:shd w:val="clear" w:color="auto" w:fill="auto"/>
              <w:ind w:firstLine="0"/>
            </w:pPr>
            <w:r>
              <w:t>выдан (</w:t>
            </w:r>
            <w:proofErr w:type="spellStart"/>
            <w:proofErr w:type="gramStart"/>
            <w:r>
              <w:t>кем,когда</w:t>
            </w:r>
            <w:proofErr w:type="spellEnd"/>
            <w:proofErr w:type="gramEnd"/>
            <w:r>
              <w:t>)</w:t>
            </w:r>
          </w:p>
          <w:p w14:paraId="04D991B8" w14:textId="77777777" w:rsidR="00C037F9" w:rsidRDefault="00C037F9">
            <w:pPr>
              <w:pStyle w:val="a7"/>
              <w:shd w:val="clear" w:color="auto" w:fill="auto"/>
              <w:ind w:firstLine="0"/>
            </w:pPr>
            <w:r>
              <w:t>______________________________________________</w:t>
            </w:r>
          </w:p>
          <w:p w14:paraId="29B7F1AC" w14:textId="77777777" w:rsidR="00C037F9" w:rsidRDefault="00C037F9">
            <w:pPr>
              <w:pStyle w:val="a7"/>
              <w:shd w:val="clear" w:color="auto" w:fill="auto"/>
              <w:ind w:firstLine="0"/>
              <w:rPr>
                <w:b/>
              </w:rPr>
            </w:pPr>
            <w:r w:rsidRPr="00C037F9">
              <w:rPr>
                <w:b/>
              </w:rPr>
              <w:t>Студент</w:t>
            </w:r>
            <w:r w:rsidR="003F4870">
              <w:rPr>
                <w:b/>
              </w:rPr>
              <w:t xml:space="preserve"> (ФИО):</w:t>
            </w:r>
          </w:p>
          <w:p w14:paraId="10BF254F" w14:textId="77777777" w:rsidR="00C037F9" w:rsidRDefault="00C037F9">
            <w:pPr>
              <w:pStyle w:val="a7"/>
              <w:pBdr>
                <w:bottom w:val="single" w:sz="12" w:space="1" w:color="auto"/>
              </w:pBdr>
              <w:shd w:val="clear" w:color="auto" w:fill="auto"/>
              <w:ind w:firstLine="0"/>
              <w:rPr>
                <w:b/>
              </w:rPr>
            </w:pPr>
          </w:p>
          <w:p w14:paraId="100708AA" w14:textId="77777777" w:rsidR="00C037F9" w:rsidRDefault="00C037F9">
            <w:pPr>
              <w:pStyle w:val="a7"/>
              <w:shd w:val="clear" w:color="auto" w:fill="auto"/>
              <w:ind w:firstLine="0"/>
            </w:pPr>
            <w:r w:rsidRPr="00C037F9">
              <w:t>Адрес регистрации</w:t>
            </w:r>
          </w:p>
          <w:p w14:paraId="78E427BD" w14:textId="77777777" w:rsidR="00C037F9" w:rsidRDefault="00C037F9">
            <w:pPr>
              <w:pStyle w:val="a7"/>
              <w:shd w:val="clear" w:color="auto" w:fill="auto"/>
              <w:ind w:firstLine="0"/>
            </w:pPr>
            <w:r>
              <w:t>______________________________________________</w:t>
            </w:r>
          </w:p>
          <w:p w14:paraId="63D57086" w14:textId="77777777" w:rsidR="00C037F9" w:rsidRDefault="00C037F9">
            <w:pPr>
              <w:pStyle w:val="a7"/>
              <w:pBdr>
                <w:bottom w:val="single" w:sz="12" w:space="1" w:color="auto"/>
              </w:pBdr>
              <w:shd w:val="clear" w:color="auto" w:fill="auto"/>
              <w:ind w:firstLine="0"/>
            </w:pPr>
            <w:r>
              <w:t>Адрес фактического проживания</w:t>
            </w:r>
          </w:p>
          <w:p w14:paraId="0E4AB00E" w14:textId="77777777" w:rsidR="003F4870" w:rsidRDefault="003F4870">
            <w:pPr>
              <w:pStyle w:val="a7"/>
              <w:pBdr>
                <w:bottom w:val="single" w:sz="12" w:space="1" w:color="auto"/>
              </w:pBdr>
              <w:shd w:val="clear" w:color="auto" w:fill="auto"/>
              <w:ind w:firstLine="0"/>
            </w:pPr>
          </w:p>
          <w:p w14:paraId="6250C7B9" w14:textId="77777777" w:rsidR="003F4870" w:rsidRDefault="003F4870">
            <w:pPr>
              <w:pStyle w:val="a7"/>
              <w:pBdr>
                <w:bottom w:val="single" w:sz="12" w:space="1" w:color="auto"/>
              </w:pBdr>
              <w:shd w:val="clear" w:color="auto" w:fill="auto"/>
              <w:ind w:firstLine="0"/>
            </w:pPr>
          </w:p>
          <w:p w14:paraId="50DA8BA5" w14:textId="77777777" w:rsidR="00C037F9" w:rsidRDefault="003F4870">
            <w:pPr>
              <w:pStyle w:val="a7"/>
              <w:shd w:val="clear" w:color="auto" w:fill="auto"/>
              <w:ind w:firstLine="0"/>
            </w:pPr>
            <w:r>
              <w:t>Паспорт серия             номер</w:t>
            </w:r>
          </w:p>
          <w:p w14:paraId="6B2C189F" w14:textId="77777777" w:rsidR="003F4870" w:rsidRPr="00C037F9" w:rsidRDefault="003F4870" w:rsidP="003F4870">
            <w:pPr>
              <w:pStyle w:val="a7"/>
              <w:shd w:val="clear" w:color="auto" w:fill="auto"/>
              <w:ind w:firstLine="0"/>
            </w:pPr>
            <w:r>
              <w:t>Выдан (кем, когда)</w:t>
            </w:r>
          </w:p>
        </w:tc>
      </w:tr>
    </w:tbl>
    <w:tbl>
      <w:tblPr>
        <w:tblStyle w:val="af0"/>
        <w:tblW w:w="106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092"/>
        <w:gridCol w:w="5682"/>
      </w:tblGrid>
      <w:tr w:rsidR="00A41185" w:rsidRPr="00A41185" w14:paraId="1A0B8EBB" w14:textId="77777777" w:rsidTr="00A41185">
        <w:trPr>
          <w:trHeight w:val="303"/>
          <w:jc w:val="center"/>
        </w:trPr>
        <w:tc>
          <w:tcPr>
            <w:tcW w:w="4930" w:type="dxa"/>
            <w:gridSpan w:val="2"/>
          </w:tcPr>
          <w:p w14:paraId="713A6162" w14:textId="77777777" w:rsidR="00A41185" w:rsidRDefault="00A41185" w:rsidP="00A41185">
            <w:pPr>
              <w:pStyle w:val="1"/>
              <w:spacing w:line="233" w:lineRule="auto"/>
              <w:jc w:val="both"/>
              <w:rPr>
                <w:b/>
                <w:bCs/>
              </w:rPr>
            </w:pPr>
          </w:p>
          <w:p w14:paraId="35FDC020" w14:textId="77777777" w:rsidR="00A41185" w:rsidRDefault="00A41185" w:rsidP="00A41185">
            <w:pPr>
              <w:pStyle w:val="1"/>
              <w:spacing w:line="233" w:lineRule="auto"/>
              <w:jc w:val="both"/>
              <w:rPr>
                <w:b/>
                <w:bCs/>
              </w:rPr>
            </w:pPr>
          </w:p>
          <w:p w14:paraId="7E3C9415" w14:textId="269179E3" w:rsidR="00A41185" w:rsidRPr="00A41185" w:rsidRDefault="00A41185" w:rsidP="00A41185">
            <w:pPr>
              <w:pStyle w:val="1"/>
              <w:spacing w:line="233" w:lineRule="auto"/>
              <w:jc w:val="both"/>
              <w:rPr>
                <w:b/>
                <w:bCs/>
              </w:rPr>
            </w:pPr>
            <w:r w:rsidRPr="00A41185">
              <w:rPr>
                <w:b/>
                <w:bCs/>
              </w:rPr>
              <w:t>Исполнитель</w:t>
            </w:r>
          </w:p>
        </w:tc>
        <w:tc>
          <w:tcPr>
            <w:tcW w:w="5682" w:type="dxa"/>
          </w:tcPr>
          <w:p w14:paraId="70AFE0AF" w14:textId="77777777" w:rsidR="00A41185" w:rsidRDefault="00A41185" w:rsidP="00A41185">
            <w:pPr>
              <w:pStyle w:val="1"/>
              <w:spacing w:line="233" w:lineRule="auto"/>
              <w:jc w:val="both"/>
              <w:rPr>
                <w:b/>
                <w:bCs/>
              </w:rPr>
            </w:pPr>
          </w:p>
          <w:p w14:paraId="6EA1D355" w14:textId="77777777" w:rsidR="00A41185" w:rsidRDefault="00A41185" w:rsidP="00A41185">
            <w:pPr>
              <w:pStyle w:val="1"/>
              <w:spacing w:line="233" w:lineRule="auto"/>
              <w:jc w:val="right"/>
              <w:rPr>
                <w:b/>
                <w:bCs/>
              </w:rPr>
            </w:pPr>
          </w:p>
          <w:p w14:paraId="7509F511" w14:textId="70EDD218" w:rsidR="00A41185" w:rsidRPr="00A41185" w:rsidRDefault="00A41185" w:rsidP="00A41185">
            <w:pPr>
              <w:pStyle w:val="1"/>
              <w:spacing w:line="233" w:lineRule="auto"/>
              <w:jc w:val="right"/>
              <w:rPr>
                <w:b/>
                <w:bCs/>
              </w:rPr>
            </w:pPr>
            <w:r w:rsidRPr="00A41185">
              <w:rPr>
                <w:b/>
                <w:bCs/>
              </w:rPr>
              <w:t>Заказчик (Студент)</w:t>
            </w:r>
          </w:p>
        </w:tc>
      </w:tr>
      <w:tr w:rsidR="00A41185" w:rsidRPr="00A41185" w14:paraId="0C84AE15" w14:textId="77777777" w:rsidTr="00A41185">
        <w:trPr>
          <w:trHeight w:val="607"/>
          <w:jc w:val="center"/>
        </w:trPr>
        <w:tc>
          <w:tcPr>
            <w:tcW w:w="1838" w:type="dxa"/>
          </w:tcPr>
          <w:p w14:paraId="486F51A8" w14:textId="77777777" w:rsidR="00A41185" w:rsidRPr="00A41185" w:rsidRDefault="00A41185" w:rsidP="00A41185">
            <w:pPr>
              <w:pStyle w:val="1"/>
              <w:spacing w:line="233" w:lineRule="auto"/>
              <w:jc w:val="both"/>
            </w:pPr>
          </w:p>
          <w:p w14:paraId="719C7CEF" w14:textId="77777777" w:rsidR="00A41185" w:rsidRPr="00A41185" w:rsidRDefault="00A41185" w:rsidP="00A41185">
            <w:pPr>
              <w:pStyle w:val="1"/>
              <w:spacing w:line="233" w:lineRule="auto"/>
              <w:jc w:val="both"/>
            </w:pPr>
            <w:r w:rsidRPr="00A41185">
              <w:t xml:space="preserve">Директор   </w:t>
            </w:r>
          </w:p>
        </w:tc>
        <w:tc>
          <w:tcPr>
            <w:tcW w:w="3092" w:type="dxa"/>
          </w:tcPr>
          <w:p w14:paraId="1B71D40A" w14:textId="77777777" w:rsidR="00A41185" w:rsidRPr="00A41185" w:rsidRDefault="00A41185" w:rsidP="00A41185">
            <w:pPr>
              <w:pStyle w:val="1"/>
              <w:spacing w:line="233" w:lineRule="auto"/>
              <w:jc w:val="both"/>
            </w:pPr>
          </w:p>
          <w:p w14:paraId="78E036CE" w14:textId="77777777" w:rsidR="00A41185" w:rsidRPr="00A41185" w:rsidRDefault="00A41185" w:rsidP="00A41185">
            <w:pPr>
              <w:pStyle w:val="1"/>
              <w:spacing w:line="233" w:lineRule="auto"/>
              <w:jc w:val="both"/>
            </w:pPr>
            <w:r w:rsidRPr="00A41185">
              <w:t>Галахов М.Б.</w:t>
            </w:r>
          </w:p>
        </w:tc>
        <w:tc>
          <w:tcPr>
            <w:tcW w:w="5682" w:type="dxa"/>
          </w:tcPr>
          <w:p w14:paraId="4CA37F5C" w14:textId="77777777" w:rsidR="00A41185" w:rsidRPr="00A41185" w:rsidRDefault="00A41185" w:rsidP="00A41185">
            <w:pPr>
              <w:pStyle w:val="1"/>
              <w:spacing w:line="233" w:lineRule="auto"/>
              <w:jc w:val="both"/>
            </w:pPr>
          </w:p>
          <w:p w14:paraId="3759D672" w14:textId="77777777" w:rsidR="00A41185" w:rsidRPr="00A41185" w:rsidRDefault="00A41185" w:rsidP="00A41185">
            <w:pPr>
              <w:pStyle w:val="1"/>
              <w:spacing w:line="233" w:lineRule="auto"/>
              <w:jc w:val="right"/>
            </w:pPr>
            <w:r w:rsidRPr="00A41185">
              <w:t>(ФИО)</w:t>
            </w:r>
          </w:p>
        </w:tc>
      </w:tr>
    </w:tbl>
    <w:p w14:paraId="1D361B17" w14:textId="77777777" w:rsidR="00A41185" w:rsidRDefault="00A41185" w:rsidP="00A41185">
      <w:pPr>
        <w:pStyle w:val="1"/>
        <w:shd w:val="clear" w:color="auto" w:fill="auto"/>
        <w:spacing w:line="233" w:lineRule="auto"/>
        <w:ind w:firstLine="0"/>
        <w:jc w:val="both"/>
      </w:pPr>
    </w:p>
    <w:sectPr w:rsidR="00A41185" w:rsidSect="00A41185">
      <w:headerReference w:type="default" r:id="rId8"/>
      <w:pgSz w:w="11900" w:h="16840"/>
      <w:pgMar w:top="284" w:right="427" w:bottom="567" w:left="1014" w:header="0" w:footer="475"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D79C" w14:textId="77777777" w:rsidR="00A770D0" w:rsidRDefault="00A770D0">
      <w:r>
        <w:separator/>
      </w:r>
    </w:p>
  </w:endnote>
  <w:endnote w:type="continuationSeparator" w:id="0">
    <w:p w14:paraId="6F3B100D" w14:textId="77777777" w:rsidR="00A770D0" w:rsidRDefault="00A7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0C2A" w14:textId="77777777" w:rsidR="00A770D0" w:rsidRDefault="00A770D0"/>
  </w:footnote>
  <w:footnote w:type="continuationSeparator" w:id="0">
    <w:p w14:paraId="0E4B0D50" w14:textId="77777777" w:rsidR="00A770D0" w:rsidRDefault="00A77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6B5D" w14:textId="101ABF37" w:rsidR="003008BD" w:rsidRPr="00A41185" w:rsidRDefault="003008BD" w:rsidP="00A4118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30A0"/>
    <w:multiLevelType w:val="multilevel"/>
    <w:tmpl w:val="28D86D20"/>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FA73B3D"/>
    <w:multiLevelType w:val="multilevel"/>
    <w:tmpl w:val="8974B82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DA51A7"/>
    <w:multiLevelType w:val="multilevel"/>
    <w:tmpl w:val="6CF08C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866EB1"/>
    <w:multiLevelType w:val="multilevel"/>
    <w:tmpl w:val="9C780F5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55345A"/>
    <w:multiLevelType w:val="multilevel"/>
    <w:tmpl w:val="202E0D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BE06AF6"/>
    <w:multiLevelType w:val="multilevel"/>
    <w:tmpl w:val="5B2411D6"/>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3203AB"/>
    <w:multiLevelType w:val="multilevel"/>
    <w:tmpl w:val="B85642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E96D7E"/>
    <w:multiLevelType w:val="multilevel"/>
    <w:tmpl w:val="8C448768"/>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DC48FA"/>
    <w:multiLevelType w:val="multilevel"/>
    <w:tmpl w:val="9F8077C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363850"/>
    <w:multiLevelType w:val="multilevel"/>
    <w:tmpl w:val="6906A00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487C0A"/>
    <w:multiLevelType w:val="hybridMultilevel"/>
    <w:tmpl w:val="535A2DF4"/>
    <w:lvl w:ilvl="0" w:tplc="3E50F08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A360B5"/>
    <w:multiLevelType w:val="multilevel"/>
    <w:tmpl w:val="821E48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9D671E"/>
    <w:multiLevelType w:val="hybridMultilevel"/>
    <w:tmpl w:val="64FA3E1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7"/>
  </w:num>
  <w:num w:numId="5">
    <w:abstractNumId w:val="8"/>
  </w:num>
  <w:num w:numId="6">
    <w:abstractNumId w:val="5"/>
  </w:num>
  <w:num w:numId="7">
    <w:abstractNumId w:val="0"/>
  </w:num>
  <w:num w:numId="8">
    <w:abstractNumId w:val="1"/>
  </w:num>
  <w:num w:numId="9">
    <w:abstractNumId w:val="10"/>
  </w:num>
  <w:num w:numId="10">
    <w:abstractNumId w:val="12"/>
  </w:num>
  <w:num w:numId="11">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80"/>
    <w:rsid w:val="00022F94"/>
    <w:rsid w:val="00091C22"/>
    <w:rsid w:val="000A0AA4"/>
    <w:rsid w:val="001035C7"/>
    <w:rsid w:val="00134623"/>
    <w:rsid w:val="00143520"/>
    <w:rsid w:val="00175B4B"/>
    <w:rsid w:val="001A6677"/>
    <w:rsid w:val="001B198B"/>
    <w:rsid w:val="001F1080"/>
    <w:rsid w:val="001F44C8"/>
    <w:rsid w:val="001F6535"/>
    <w:rsid w:val="00216007"/>
    <w:rsid w:val="00274D6B"/>
    <w:rsid w:val="00277418"/>
    <w:rsid w:val="002C290A"/>
    <w:rsid w:val="003008BD"/>
    <w:rsid w:val="003D7157"/>
    <w:rsid w:val="003F2988"/>
    <w:rsid w:val="003F4870"/>
    <w:rsid w:val="00444461"/>
    <w:rsid w:val="00454D94"/>
    <w:rsid w:val="00455165"/>
    <w:rsid w:val="0048658D"/>
    <w:rsid w:val="00492E27"/>
    <w:rsid w:val="004C2EBD"/>
    <w:rsid w:val="004D3151"/>
    <w:rsid w:val="0055216E"/>
    <w:rsid w:val="005C126A"/>
    <w:rsid w:val="005C7DE6"/>
    <w:rsid w:val="005D5630"/>
    <w:rsid w:val="005F2261"/>
    <w:rsid w:val="006246C3"/>
    <w:rsid w:val="00653210"/>
    <w:rsid w:val="00677163"/>
    <w:rsid w:val="006D1F0A"/>
    <w:rsid w:val="0070086C"/>
    <w:rsid w:val="00701FDD"/>
    <w:rsid w:val="00714CA8"/>
    <w:rsid w:val="0076586D"/>
    <w:rsid w:val="00794C14"/>
    <w:rsid w:val="007B16E4"/>
    <w:rsid w:val="00843804"/>
    <w:rsid w:val="00847F5C"/>
    <w:rsid w:val="00853D73"/>
    <w:rsid w:val="008B123A"/>
    <w:rsid w:val="008E7271"/>
    <w:rsid w:val="00901776"/>
    <w:rsid w:val="00937127"/>
    <w:rsid w:val="00975D0F"/>
    <w:rsid w:val="00A27240"/>
    <w:rsid w:val="00A41185"/>
    <w:rsid w:val="00A52B3A"/>
    <w:rsid w:val="00A770D0"/>
    <w:rsid w:val="00A9259B"/>
    <w:rsid w:val="00A95E80"/>
    <w:rsid w:val="00AE18C1"/>
    <w:rsid w:val="00AF0C8B"/>
    <w:rsid w:val="00B2288F"/>
    <w:rsid w:val="00B602A9"/>
    <w:rsid w:val="00B664B4"/>
    <w:rsid w:val="00BA583E"/>
    <w:rsid w:val="00BA6F6D"/>
    <w:rsid w:val="00C037F9"/>
    <w:rsid w:val="00C35905"/>
    <w:rsid w:val="00C61A16"/>
    <w:rsid w:val="00CA0D8A"/>
    <w:rsid w:val="00DB3D03"/>
    <w:rsid w:val="00ED6A63"/>
    <w:rsid w:val="00EF3569"/>
    <w:rsid w:val="00F2147D"/>
    <w:rsid w:val="00F25DFC"/>
    <w:rsid w:val="00F973CC"/>
    <w:rsid w:val="00FF6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4BF56"/>
  <w15:docId w15:val="{86A49686-2916-4E66-A581-44D8EC8F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20"/>
      <w:jc w:val="center"/>
    </w:pPr>
    <w:rPr>
      <w:rFonts w:ascii="Times New Roman" w:eastAsia="Times New Roman" w:hAnsi="Times New Roman" w:cs="Times New Roman"/>
      <w:b/>
      <w:bCs/>
      <w:sz w:val="28"/>
      <w:szCs w:val="28"/>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b/>
      <w:bCs/>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ind w:left="2240"/>
    </w:pPr>
    <w:rPr>
      <w:rFonts w:ascii="Times New Roman" w:eastAsia="Times New Roman" w:hAnsi="Times New Roman" w:cs="Times New Roman"/>
      <w:sz w:val="18"/>
      <w:szCs w:val="18"/>
    </w:rPr>
  </w:style>
  <w:style w:type="paragraph" w:customStyle="1" w:styleId="40">
    <w:name w:val="Основной текст (4)"/>
    <w:basedOn w:val="a"/>
    <w:link w:val="4"/>
    <w:pPr>
      <w:shd w:val="clear" w:color="auto" w:fill="FFFFFF"/>
      <w:ind w:left="3560"/>
    </w:pPr>
    <w:rPr>
      <w:rFonts w:ascii="Times New Roman" w:eastAsia="Times New Roman" w:hAnsi="Times New Roman" w:cs="Times New Roman"/>
      <w:sz w:val="16"/>
      <w:szCs w:val="16"/>
    </w:rPr>
  </w:style>
  <w:style w:type="paragraph" w:customStyle="1" w:styleId="a9">
    <w:name w:val="Оглавление"/>
    <w:basedOn w:val="a"/>
    <w:link w:val="a8"/>
    <w:pPr>
      <w:shd w:val="clear" w:color="auto" w:fill="FFFFFF"/>
      <w:spacing w:after="120"/>
      <w:ind w:left="1050"/>
    </w:pPr>
    <w:rPr>
      <w:rFonts w:ascii="Times New Roman" w:eastAsia="Times New Roman" w:hAnsi="Times New Roman" w:cs="Times New Roman"/>
      <w:sz w:val="22"/>
      <w:szCs w:val="22"/>
    </w:rPr>
  </w:style>
  <w:style w:type="paragraph" w:styleId="aa">
    <w:name w:val="Balloon Text"/>
    <w:basedOn w:val="a"/>
    <w:link w:val="ab"/>
    <w:uiPriority w:val="99"/>
    <w:semiHidden/>
    <w:unhideWhenUsed/>
    <w:rsid w:val="00143520"/>
    <w:rPr>
      <w:rFonts w:ascii="Tahoma" w:hAnsi="Tahoma" w:cs="Tahoma"/>
      <w:sz w:val="16"/>
      <w:szCs w:val="16"/>
    </w:rPr>
  </w:style>
  <w:style w:type="character" w:customStyle="1" w:styleId="ab">
    <w:name w:val="Текст выноски Знак"/>
    <w:basedOn w:val="a0"/>
    <w:link w:val="aa"/>
    <w:uiPriority w:val="99"/>
    <w:semiHidden/>
    <w:rsid w:val="00143520"/>
    <w:rPr>
      <w:rFonts w:ascii="Tahoma" w:hAnsi="Tahoma" w:cs="Tahoma"/>
      <w:color w:val="000000"/>
      <w:sz w:val="16"/>
      <w:szCs w:val="16"/>
    </w:rPr>
  </w:style>
  <w:style w:type="paragraph" w:styleId="ac">
    <w:name w:val="header"/>
    <w:basedOn w:val="a"/>
    <w:link w:val="ad"/>
    <w:uiPriority w:val="99"/>
    <w:unhideWhenUsed/>
    <w:rsid w:val="00143520"/>
    <w:pPr>
      <w:tabs>
        <w:tab w:val="center" w:pos="4677"/>
        <w:tab w:val="right" w:pos="9355"/>
      </w:tabs>
    </w:pPr>
  </w:style>
  <w:style w:type="character" w:customStyle="1" w:styleId="ad">
    <w:name w:val="Верхний колонтитул Знак"/>
    <w:basedOn w:val="a0"/>
    <w:link w:val="ac"/>
    <w:uiPriority w:val="99"/>
    <w:rsid w:val="00143520"/>
    <w:rPr>
      <w:color w:val="000000"/>
    </w:rPr>
  </w:style>
  <w:style w:type="paragraph" w:styleId="ae">
    <w:name w:val="footer"/>
    <w:basedOn w:val="a"/>
    <w:link w:val="af"/>
    <w:uiPriority w:val="99"/>
    <w:unhideWhenUsed/>
    <w:rsid w:val="00143520"/>
    <w:pPr>
      <w:tabs>
        <w:tab w:val="center" w:pos="4677"/>
        <w:tab w:val="right" w:pos="9355"/>
      </w:tabs>
    </w:pPr>
  </w:style>
  <w:style w:type="character" w:customStyle="1" w:styleId="af">
    <w:name w:val="Нижний колонтитул Знак"/>
    <w:basedOn w:val="a0"/>
    <w:link w:val="ae"/>
    <w:uiPriority w:val="99"/>
    <w:rsid w:val="00143520"/>
    <w:rPr>
      <w:color w:val="000000"/>
    </w:rPr>
  </w:style>
  <w:style w:type="table" w:styleId="af0">
    <w:name w:val="Table Grid"/>
    <w:basedOn w:val="a1"/>
    <w:uiPriority w:val="59"/>
    <w:rsid w:val="00A4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1282">
      <w:bodyDiv w:val="1"/>
      <w:marLeft w:val="0"/>
      <w:marRight w:val="0"/>
      <w:marTop w:val="0"/>
      <w:marBottom w:val="0"/>
      <w:divBdr>
        <w:top w:val="none" w:sz="0" w:space="0" w:color="auto"/>
        <w:left w:val="none" w:sz="0" w:space="0" w:color="auto"/>
        <w:bottom w:val="none" w:sz="0" w:space="0" w:color="auto"/>
        <w:right w:val="none" w:sz="0" w:space="0" w:color="auto"/>
      </w:divBdr>
    </w:div>
    <w:div w:id="293171862">
      <w:bodyDiv w:val="1"/>
      <w:marLeft w:val="0"/>
      <w:marRight w:val="0"/>
      <w:marTop w:val="0"/>
      <w:marBottom w:val="0"/>
      <w:divBdr>
        <w:top w:val="none" w:sz="0" w:space="0" w:color="auto"/>
        <w:left w:val="none" w:sz="0" w:space="0" w:color="auto"/>
        <w:bottom w:val="none" w:sz="0" w:space="0" w:color="auto"/>
        <w:right w:val="none" w:sz="0" w:space="0" w:color="auto"/>
      </w:divBdr>
    </w:div>
    <w:div w:id="413666581">
      <w:bodyDiv w:val="1"/>
      <w:marLeft w:val="0"/>
      <w:marRight w:val="0"/>
      <w:marTop w:val="0"/>
      <w:marBottom w:val="0"/>
      <w:divBdr>
        <w:top w:val="none" w:sz="0" w:space="0" w:color="auto"/>
        <w:left w:val="none" w:sz="0" w:space="0" w:color="auto"/>
        <w:bottom w:val="none" w:sz="0" w:space="0" w:color="auto"/>
        <w:right w:val="none" w:sz="0" w:space="0" w:color="auto"/>
      </w:divBdr>
    </w:div>
    <w:div w:id="1304432185">
      <w:bodyDiv w:val="1"/>
      <w:marLeft w:val="0"/>
      <w:marRight w:val="0"/>
      <w:marTop w:val="0"/>
      <w:marBottom w:val="0"/>
      <w:divBdr>
        <w:top w:val="none" w:sz="0" w:space="0" w:color="auto"/>
        <w:left w:val="none" w:sz="0" w:space="0" w:color="auto"/>
        <w:bottom w:val="none" w:sz="0" w:space="0" w:color="auto"/>
        <w:right w:val="none" w:sz="0" w:space="0" w:color="auto"/>
      </w:divBdr>
    </w:div>
    <w:div w:id="1674990541">
      <w:bodyDiv w:val="1"/>
      <w:marLeft w:val="0"/>
      <w:marRight w:val="0"/>
      <w:marTop w:val="0"/>
      <w:marBottom w:val="0"/>
      <w:divBdr>
        <w:top w:val="none" w:sz="0" w:space="0" w:color="auto"/>
        <w:left w:val="none" w:sz="0" w:space="0" w:color="auto"/>
        <w:bottom w:val="none" w:sz="0" w:space="0" w:color="auto"/>
        <w:right w:val="none" w:sz="0" w:space="0" w:color="auto"/>
      </w:divBdr>
    </w:div>
    <w:div w:id="1887258725">
      <w:bodyDiv w:val="1"/>
      <w:marLeft w:val="0"/>
      <w:marRight w:val="0"/>
      <w:marTop w:val="0"/>
      <w:marBottom w:val="0"/>
      <w:divBdr>
        <w:top w:val="none" w:sz="0" w:space="0" w:color="auto"/>
        <w:left w:val="none" w:sz="0" w:space="0" w:color="auto"/>
        <w:bottom w:val="none" w:sz="0" w:space="0" w:color="auto"/>
        <w:right w:val="none" w:sz="0" w:space="0" w:color="auto"/>
      </w:divBdr>
    </w:div>
    <w:div w:id="2129660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3EB9-5857-4227-A527-43C12C3B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2611</Words>
  <Characters>14888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Nikolay Surikov</cp:lastModifiedBy>
  <cp:revision>5</cp:revision>
  <cp:lastPrinted>2022-05-25T06:35:00Z</cp:lastPrinted>
  <dcterms:created xsi:type="dcterms:W3CDTF">2022-07-06T08:33:00Z</dcterms:created>
  <dcterms:modified xsi:type="dcterms:W3CDTF">2022-07-06T12:13:00Z</dcterms:modified>
</cp:coreProperties>
</file>